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164AE2" w:rsidRDefault="008445B5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Практическая работа №</w:t>
      </w:r>
      <w:r w:rsidR="001B4BE2">
        <w:rPr>
          <w:b/>
          <w:sz w:val="28"/>
        </w:rPr>
        <w:t>4</w:t>
      </w:r>
    </w:p>
    <w:p w:rsidR="00806728" w:rsidRDefault="00855230" w:rsidP="00855230">
      <w:pPr>
        <w:widowControl w:val="0"/>
        <w:spacing w:after="0" w:line="240" w:lineRule="auto"/>
        <w:jc w:val="both"/>
        <w:rPr>
          <w:b/>
          <w:sz w:val="28"/>
        </w:rPr>
      </w:pPr>
      <w:r w:rsidRPr="00855230">
        <w:rPr>
          <w:b/>
          <w:bCs/>
          <w:sz w:val="28"/>
          <w:szCs w:val="28"/>
        </w:rPr>
        <w:t>ПРАВИЛА НАПИСАНИЯ ОБОЗНАЧЕНИЙ ЕДИНИЦ</w:t>
      </w:r>
      <w:r>
        <w:rPr>
          <w:b/>
          <w:bCs/>
          <w:sz w:val="28"/>
          <w:szCs w:val="28"/>
        </w:rPr>
        <w:t xml:space="preserve">. </w:t>
      </w:r>
      <w:r w:rsidR="001B4BE2">
        <w:rPr>
          <w:b/>
          <w:sz w:val="28"/>
        </w:rPr>
        <w:t>МЕЖДУНАРОДНАЯ СИСТЕМА СИ</w:t>
      </w:r>
    </w:p>
    <w:p w:rsidR="001B4BE2" w:rsidRDefault="001B4BE2" w:rsidP="00164AE2">
      <w:pPr>
        <w:widowControl w:val="0"/>
        <w:spacing w:after="0" w:line="240" w:lineRule="auto"/>
        <w:rPr>
          <w:b/>
          <w:sz w:val="28"/>
        </w:rPr>
      </w:pPr>
    </w:p>
    <w:p w:rsidR="00806728" w:rsidRDefault="00806728" w:rsidP="00164AE2">
      <w:pPr>
        <w:widowControl w:val="0"/>
        <w:spacing w:after="0" w:line="240" w:lineRule="auto"/>
        <w:rPr>
          <w:b/>
          <w:i/>
          <w:color w:val="FF0000"/>
          <w:sz w:val="28"/>
        </w:rPr>
      </w:pPr>
      <w:r w:rsidRPr="00806728">
        <w:rPr>
          <w:b/>
          <w:i/>
          <w:color w:val="FF0000"/>
          <w:sz w:val="28"/>
        </w:rPr>
        <w:t>Задание</w:t>
      </w:r>
    </w:p>
    <w:p w:rsid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Выполнить задание</w:t>
      </w:r>
    </w:p>
    <w:p w:rsidR="00806728" w:rsidRPr="00806728" w:rsidRDefault="00806728" w:rsidP="00806728">
      <w:pPr>
        <w:pStyle w:val="a3"/>
        <w:widowControl w:val="0"/>
        <w:numPr>
          <w:ilvl w:val="0"/>
          <w:numId w:val="4"/>
        </w:numPr>
        <w:spacing w:after="0" w:line="240" w:lineRule="auto"/>
        <w:rPr>
          <w:sz w:val="28"/>
        </w:rPr>
      </w:pPr>
      <w:r>
        <w:rPr>
          <w:sz w:val="28"/>
        </w:rPr>
        <w:t>Ответить на контрольные вопросы</w:t>
      </w:r>
    </w:p>
    <w:p w:rsidR="00164AE2" w:rsidRDefault="00164AE2" w:rsidP="00164AE2">
      <w:pPr>
        <w:widowControl w:val="0"/>
        <w:spacing w:after="0" w:line="240" w:lineRule="auto"/>
        <w:rPr>
          <w:sz w:val="28"/>
        </w:rPr>
      </w:pP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sz w:val="28"/>
          <w:szCs w:val="28"/>
        </w:rPr>
      </w:pPr>
      <w:r w:rsidRPr="00855230">
        <w:rPr>
          <w:b/>
          <w:bCs/>
          <w:sz w:val="28"/>
          <w:szCs w:val="28"/>
        </w:rPr>
        <w:t>Правила написания обозначений единиц</w:t>
      </w:r>
    </w:p>
    <w:p w:rsidR="00AE4DBC" w:rsidRDefault="00855230" w:rsidP="0085523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55230">
        <w:rPr>
          <w:sz w:val="28"/>
          <w:szCs w:val="28"/>
        </w:rPr>
        <w:t>При написании значений величин применяют обозначения единиц буквами или специальными</w:t>
      </w:r>
      <w:r>
        <w:rPr>
          <w:sz w:val="28"/>
          <w:szCs w:val="28"/>
        </w:rPr>
        <w:t xml:space="preserve"> </w:t>
      </w:r>
      <w:r w:rsidRPr="00855230">
        <w:rPr>
          <w:sz w:val="28"/>
          <w:szCs w:val="28"/>
        </w:rPr>
        <w:t>знаками (...</w:t>
      </w:r>
      <w:r w:rsidRPr="00855230">
        <w:rPr>
          <w:rFonts w:hint="eastAsia"/>
          <w:sz w:val="28"/>
          <w:szCs w:val="28"/>
        </w:rPr>
        <w:t>°</w:t>
      </w:r>
      <w:r w:rsidRPr="00855230">
        <w:rPr>
          <w:sz w:val="28"/>
          <w:szCs w:val="28"/>
        </w:rPr>
        <w:t xml:space="preserve">, ..."), </w:t>
      </w:r>
      <w:r w:rsidRPr="00855230">
        <w:rPr>
          <w:rFonts w:cs="Times New Roman"/>
          <w:sz w:val="28"/>
          <w:szCs w:val="28"/>
        </w:rPr>
        <w:t>причем устанавливают два вида буквенных обозначений: международное</w:t>
      </w:r>
      <w:r>
        <w:rPr>
          <w:rFonts w:cs="Times New Roman"/>
          <w:sz w:val="28"/>
          <w:szCs w:val="28"/>
        </w:rPr>
        <w:t xml:space="preserve"> </w:t>
      </w:r>
      <w:r w:rsidRPr="00855230">
        <w:rPr>
          <w:rFonts w:cs="Times New Roman"/>
          <w:sz w:val="28"/>
          <w:szCs w:val="28"/>
        </w:rPr>
        <w:t>(с использованием букв латинского или греческого алфавита) и русское (с использованием букв русского</w:t>
      </w:r>
      <w:r>
        <w:rPr>
          <w:rFonts w:cs="Times New Roman"/>
          <w:sz w:val="28"/>
          <w:szCs w:val="28"/>
        </w:rPr>
        <w:t xml:space="preserve"> </w:t>
      </w:r>
      <w:r w:rsidRPr="00855230">
        <w:rPr>
          <w:rFonts w:cs="Times New Roman"/>
          <w:sz w:val="28"/>
          <w:szCs w:val="28"/>
        </w:rPr>
        <w:t xml:space="preserve">алфавита). </w:t>
      </w: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bookmarkStart w:id="0" w:name="_GoBack"/>
      <w:bookmarkEnd w:id="0"/>
      <w:r w:rsidRPr="00855230">
        <w:rPr>
          <w:rFonts w:cs="Times New Roman"/>
          <w:sz w:val="28"/>
          <w:szCs w:val="28"/>
        </w:rPr>
        <w:t>Буквенные обозначения единиц печатают прямым шрифтом. В обозначениях единиц точку как</w:t>
      </w:r>
      <w:r>
        <w:rPr>
          <w:rFonts w:cs="Times New Roman"/>
          <w:sz w:val="28"/>
          <w:szCs w:val="28"/>
        </w:rPr>
        <w:t xml:space="preserve"> </w:t>
      </w:r>
      <w:r w:rsidRPr="00855230">
        <w:rPr>
          <w:rFonts w:cs="Times New Roman"/>
          <w:sz w:val="28"/>
          <w:szCs w:val="28"/>
        </w:rPr>
        <w:t>знак сокращения не ставят.</w:t>
      </w: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55230">
        <w:rPr>
          <w:rFonts w:cs="Times New Roman"/>
          <w:sz w:val="28"/>
          <w:szCs w:val="28"/>
        </w:rPr>
        <w:t xml:space="preserve"> Обозначения единиц помещают за числовыми значениями величин и в строку с ними (без</w:t>
      </w:r>
      <w:r>
        <w:rPr>
          <w:rFonts w:cs="Times New Roman"/>
          <w:sz w:val="28"/>
          <w:szCs w:val="28"/>
        </w:rPr>
        <w:t xml:space="preserve"> </w:t>
      </w:r>
      <w:r w:rsidRPr="00855230">
        <w:rPr>
          <w:rFonts w:cs="Times New Roman"/>
          <w:sz w:val="28"/>
          <w:szCs w:val="28"/>
        </w:rPr>
        <w:t xml:space="preserve">переноса на следующую строку). Числовое значение, представляющее собой дробь с косой </w:t>
      </w:r>
      <w:proofErr w:type="spellStart"/>
      <w:proofErr w:type="gramStart"/>
      <w:r w:rsidRPr="00855230">
        <w:rPr>
          <w:rFonts w:cs="Times New Roman"/>
          <w:sz w:val="28"/>
          <w:szCs w:val="28"/>
        </w:rPr>
        <w:t>чертой,стоящее</w:t>
      </w:r>
      <w:proofErr w:type="spellEnd"/>
      <w:proofErr w:type="gramEnd"/>
      <w:r w:rsidRPr="00855230">
        <w:rPr>
          <w:rFonts w:cs="Times New Roman"/>
          <w:sz w:val="28"/>
          <w:szCs w:val="28"/>
        </w:rPr>
        <w:t xml:space="preserve"> перед обозначением единицы, заключают в скобки.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855230">
        <w:rPr>
          <w:rFonts w:cs="Times New Roman"/>
          <w:sz w:val="28"/>
          <w:szCs w:val="28"/>
        </w:rPr>
        <w:t>Между последней цифрой числа и обозначением единицы оставляют пробел.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  <w:r w:rsidRPr="00855230">
        <w:rPr>
          <w:b/>
          <w:bCs/>
          <w:i/>
          <w:iCs/>
          <w:sz w:val="28"/>
          <w:szCs w:val="28"/>
        </w:rPr>
        <w:t>Пример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55230" w:rsidTr="00855230">
        <w:tc>
          <w:tcPr>
            <w:tcW w:w="4672" w:type="dxa"/>
          </w:tcPr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Правильно: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 xml:space="preserve">100 </w:t>
            </w:r>
            <w:proofErr w:type="spellStart"/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kW</w:t>
            </w:r>
            <w:proofErr w:type="spellEnd"/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;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100 кВт;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80 %;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20 °С;</w:t>
            </w:r>
          </w:p>
          <w:p w:rsid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(1/60) с</w:t>
            </w: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4673" w:type="dxa"/>
          </w:tcPr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Неправильно: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100kW;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100кВт;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80%;</w:t>
            </w:r>
          </w:p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20°С;</w:t>
            </w:r>
          </w:p>
          <w:p w:rsid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1/60/с-1</w:t>
            </w:r>
          </w:p>
        </w:tc>
      </w:tr>
    </w:tbl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55230">
        <w:rPr>
          <w:sz w:val="28"/>
          <w:szCs w:val="28"/>
        </w:rPr>
        <w:t>Исключения составляют обозначения в виде знака, поднятого над строкой, перед которыми пробел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55230">
        <w:rPr>
          <w:sz w:val="28"/>
          <w:szCs w:val="28"/>
        </w:rPr>
        <w:t>не оставляют.</w:t>
      </w: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  <w:r w:rsidRPr="00855230">
        <w:rPr>
          <w:b/>
          <w:bCs/>
          <w:i/>
          <w:iCs/>
          <w:sz w:val="28"/>
          <w:szCs w:val="28"/>
        </w:rPr>
        <w:t>Пример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55230" w:rsidTr="008E09F7">
        <w:tc>
          <w:tcPr>
            <w:tcW w:w="4672" w:type="dxa"/>
          </w:tcPr>
          <w:p w:rsid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Правильно:</w:t>
            </w:r>
          </w:p>
        </w:tc>
        <w:tc>
          <w:tcPr>
            <w:tcW w:w="4673" w:type="dxa"/>
          </w:tcPr>
          <w:p w:rsid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Неправильно:</w:t>
            </w:r>
          </w:p>
        </w:tc>
      </w:tr>
      <w:tr w:rsidR="00855230" w:rsidTr="008E09F7">
        <w:tc>
          <w:tcPr>
            <w:tcW w:w="4672" w:type="dxa"/>
          </w:tcPr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i/>
                <w:iCs/>
                <w:sz w:val="28"/>
                <w:szCs w:val="28"/>
              </w:rPr>
              <w:t>20°</w:t>
            </w:r>
          </w:p>
        </w:tc>
        <w:tc>
          <w:tcPr>
            <w:tcW w:w="4673" w:type="dxa"/>
          </w:tcPr>
          <w:p w:rsidR="00855230" w:rsidRPr="00855230" w:rsidRDefault="00855230" w:rsidP="00855230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8"/>
                <w:szCs w:val="28"/>
              </w:rPr>
            </w:pPr>
            <w:r w:rsidRPr="00855230">
              <w:rPr>
                <w:i/>
                <w:iCs/>
                <w:sz w:val="28"/>
                <w:szCs w:val="28"/>
              </w:rPr>
              <w:t xml:space="preserve">20 </w:t>
            </w:r>
            <w:r w:rsidRPr="00855230">
              <w:rPr>
                <w:sz w:val="28"/>
                <w:szCs w:val="28"/>
              </w:rPr>
              <w:t>0</w:t>
            </w:r>
          </w:p>
        </w:tc>
      </w:tr>
    </w:tbl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55230">
        <w:rPr>
          <w:sz w:val="28"/>
          <w:szCs w:val="28"/>
        </w:rPr>
        <w:t>При наличии десятичной дроби в числовом значении величины обозначение единицы помещают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855230">
        <w:rPr>
          <w:sz w:val="28"/>
          <w:szCs w:val="28"/>
        </w:rPr>
        <w:t>за всеми цифрами.</w:t>
      </w:r>
    </w:p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  <w:r w:rsidRPr="00855230">
        <w:rPr>
          <w:b/>
          <w:bCs/>
          <w:i/>
          <w:iCs/>
          <w:sz w:val="28"/>
          <w:szCs w:val="28"/>
        </w:rPr>
        <w:t>Пример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55230" w:rsidTr="008E09F7">
        <w:tc>
          <w:tcPr>
            <w:tcW w:w="4672" w:type="dxa"/>
          </w:tcPr>
          <w:p w:rsidR="00855230" w:rsidRDefault="00855230" w:rsidP="008E09F7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Правильно:</w:t>
            </w:r>
          </w:p>
        </w:tc>
        <w:tc>
          <w:tcPr>
            <w:tcW w:w="4673" w:type="dxa"/>
          </w:tcPr>
          <w:p w:rsidR="00855230" w:rsidRDefault="00855230" w:rsidP="008E09F7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Неправильно:</w:t>
            </w:r>
          </w:p>
        </w:tc>
      </w:tr>
      <w:tr w:rsidR="00855230" w:rsidTr="008E09F7">
        <w:tc>
          <w:tcPr>
            <w:tcW w:w="4672" w:type="dxa"/>
          </w:tcPr>
          <w:p w:rsidR="00855230" w:rsidRPr="00507DBD" w:rsidRDefault="00855230" w:rsidP="008E09F7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rFonts w:cs="Times New Roman"/>
                <w:b/>
                <w:bCs/>
                <w:i/>
                <w:iCs/>
                <w:sz w:val="24"/>
                <w:szCs w:val="28"/>
              </w:rPr>
              <w:t>423,06 т; 423,06 м;</w:t>
            </w:r>
          </w:p>
          <w:p w:rsidR="00855230" w:rsidRPr="00507DBD" w:rsidRDefault="00855230" w:rsidP="008E09F7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rFonts w:cs="Times New Roman"/>
                <w:b/>
                <w:bCs/>
                <w:i/>
                <w:iCs/>
                <w:sz w:val="24"/>
                <w:szCs w:val="28"/>
              </w:rPr>
              <w:t>5,758° или 5°45,48';</w:t>
            </w:r>
          </w:p>
          <w:p w:rsidR="00855230" w:rsidRPr="00507DBD" w:rsidRDefault="00855230" w:rsidP="008E09F7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rFonts w:cs="Times New Roman"/>
                <w:b/>
                <w:bCs/>
                <w:i/>
                <w:iCs/>
                <w:sz w:val="24"/>
                <w:szCs w:val="28"/>
              </w:rPr>
              <w:t>5°45' 28,8"</w:t>
            </w:r>
          </w:p>
        </w:tc>
        <w:tc>
          <w:tcPr>
            <w:tcW w:w="4673" w:type="dxa"/>
          </w:tcPr>
          <w:p w:rsidR="00855230" w:rsidRPr="00507DBD" w:rsidRDefault="00855230" w:rsidP="008E09F7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rFonts w:cs="Times New Roman"/>
                <w:b/>
                <w:bCs/>
                <w:i/>
                <w:iCs/>
                <w:sz w:val="24"/>
                <w:szCs w:val="28"/>
              </w:rPr>
              <w:t xml:space="preserve">423 т 0,6; 423 м, 06; </w:t>
            </w:r>
          </w:p>
          <w:p w:rsidR="00855230" w:rsidRPr="00507DBD" w:rsidRDefault="00855230" w:rsidP="008E09F7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rFonts w:cs="Times New Roman"/>
                <w:b/>
                <w:bCs/>
                <w:i/>
                <w:iCs/>
                <w:sz w:val="24"/>
                <w:szCs w:val="28"/>
              </w:rPr>
              <w:t xml:space="preserve">5°758 или 5°45',48; </w:t>
            </w:r>
          </w:p>
          <w:p w:rsidR="00855230" w:rsidRPr="00507DBD" w:rsidRDefault="00855230" w:rsidP="008E09F7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rFonts w:cs="Times New Roman"/>
                <w:b/>
                <w:bCs/>
                <w:i/>
                <w:iCs/>
                <w:sz w:val="24"/>
                <w:szCs w:val="28"/>
              </w:rPr>
              <w:t>5°45' 28",8</w:t>
            </w:r>
          </w:p>
        </w:tc>
      </w:tr>
    </w:tbl>
    <w:p w:rsidR="00855230" w:rsidRP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Cs/>
          <w:iCs/>
          <w:sz w:val="28"/>
          <w:szCs w:val="28"/>
        </w:rPr>
      </w:pPr>
      <w:r w:rsidRPr="00855230">
        <w:rPr>
          <w:bCs/>
          <w:iCs/>
          <w:sz w:val="28"/>
          <w:szCs w:val="28"/>
        </w:rPr>
        <w:t>При указании значений величин с предельными отклонениями числовые значения с предельными отклонениями заключают в скобки и обозначения единиц помещают за скобками или проставляют обозначение единицы за числовым значением величины и за ее предельным отклонением.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Cs/>
          <w:iCs/>
          <w:sz w:val="28"/>
          <w:szCs w:val="28"/>
        </w:rPr>
      </w:pP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  <w:r w:rsidRPr="00855230">
        <w:rPr>
          <w:b/>
          <w:bCs/>
          <w:i/>
          <w:iCs/>
          <w:sz w:val="28"/>
          <w:szCs w:val="28"/>
        </w:rPr>
        <w:t>Пример</w:t>
      </w: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855230" w:rsidTr="008E09F7">
        <w:tc>
          <w:tcPr>
            <w:tcW w:w="4672" w:type="dxa"/>
          </w:tcPr>
          <w:p w:rsidR="00855230" w:rsidRDefault="00855230" w:rsidP="008E09F7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Правильно:</w:t>
            </w:r>
          </w:p>
        </w:tc>
        <w:tc>
          <w:tcPr>
            <w:tcW w:w="4673" w:type="dxa"/>
          </w:tcPr>
          <w:p w:rsidR="00855230" w:rsidRDefault="00855230" w:rsidP="008E09F7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Неправильно:</w:t>
            </w:r>
          </w:p>
        </w:tc>
      </w:tr>
      <w:tr w:rsidR="00855230" w:rsidTr="008E09F7">
        <w:tc>
          <w:tcPr>
            <w:tcW w:w="4672" w:type="dxa"/>
          </w:tcPr>
          <w:p w:rsidR="00507DBD" w:rsidRPr="00507DBD" w:rsidRDefault="00855230" w:rsidP="00507DBD">
            <w:pPr>
              <w:widowControl w:val="0"/>
              <w:ind w:firstLine="709"/>
              <w:jc w:val="both"/>
              <w:rPr>
                <w:b/>
                <w:bCs/>
                <w:iCs/>
                <w:sz w:val="24"/>
                <w:szCs w:val="28"/>
              </w:rPr>
            </w:pPr>
            <w:r w:rsidRPr="00507DBD">
              <w:rPr>
                <w:b/>
                <w:bCs/>
                <w:iCs/>
                <w:sz w:val="24"/>
                <w:szCs w:val="28"/>
              </w:rPr>
              <w:t>(100,0 ± 0,1) к</w:t>
            </w:r>
            <w:r w:rsidRPr="00507DBD">
              <w:rPr>
                <w:b/>
                <w:bCs/>
                <w:iCs/>
                <w:sz w:val="24"/>
                <w:szCs w:val="28"/>
                <w:lang w:val="en-US"/>
              </w:rPr>
              <w:t>g</w:t>
            </w:r>
            <w:r w:rsidRPr="00507DBD">
              <w:rPr>
                <w:b/>
                <w:bCs/>
                <w:iCs/>
                <w:sz w:val="24"/>
                <w:szCs w:val="28"/>
              </w:rPr>
              <w:t>; (100,0 ± 0,1) кг;</w:t>
            </w:r>
          </w:p>
          <w:p w:rsidR="00855230" w:rsidRPr="00507DBD" w:rsidRDefault="00855230" w:rsidP="00507DBD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b/>
                <w:bCs/>
                <w:iCs/>
                <w:sz w:val="24"/>
                <w:szCs w:val="28"/>
              </w:rPr>
              <w:t>50 д ± 1 д; 50 г ± 1 г</w:t>
            </w:r>
          </w:p>
        </w:tc>
        <w:tc>
          <w:tcPr>
            <w:tcW w:w="4673" w:type="dxa"/>
          </w:tcPr>
          <w:p w:rsidR="00855230" w:rsidRPr="00507DBD" w:rsidRDefault="00855230" w:rsidP="00855230">
            <w:pPr>
              <w:widowControl w:val="0"/>
              <w:ind w:firstLine="709"/>
              <w:jc w:val="both"/>
              <w:rPr>
                <w:b/>
                <w:bCs/>
                <w:iCs/>
                <w:sz w:val="24"/>
                <w:szCs w:val="28"/>
              </w:rPr>
            </w:pPr>
            <w:r w:rsidRPr="00507DBD">
              <w:rPr>
                <w:b/>
                <w:bCs/>
                <w:iCs/>
                <w:sz w:val="24"/>
                <w:szCs w:val="28"/>
              </w:rPr>
              <w:t xml:space="preserve">100,0 ±0,1 </w:t>
            </w:r>
            <w:proofErr w:type="spellStart"/>
            <w:r w:rsidRPr="00507DBD">
              <w:rPr>
                <w:b/>
                <w:bCs/>
                <w:iCs/>
                <w:sz w:val="24"/>
                <w:szCs w:val="28"/>
              </w:rPr>
              <w:t>kg</w:t>
            </w:r>
            <w:proofErr w:type="spellEnd"/>
            <w:r w:rsidRPr="00507DBD">
              <w:rPr>
                <w:b/>
                <w:bCs/>
                <w:iCs/>
                <w:sz w:val="24"/>
                <w:szCs w:val="28"/>
              </w:rPr>
              <w:t>; 100,0 ±0,1 кг</w:t>
            </w:r>
          </w:p>
          <w:p w:rsidR="00855230" w:rsidRPr="00507DBD" w:rsidRDefault="00507DBD" w:rsidP="00507DBD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  <w:r w:rsidRPr="00507DBD">
              <w:rPr>
                <w:b/>
                <w:bCs/>
                <w:iCs/>
                <w:sz w:val="24"/>
                <w:szCs w:val="28"/>
              </w:rPr>
              <w:t>50 ± 1 д; 50 ± 1 г</w:t>
            </w:r>
          </w:p>
        </w:tc>
      </w:tr>
    </w:tbl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Cs/>
          <w:iCs/>
          <w:sz w:val="28"/>
          <w:szCs w:val="28"/>
        </w:rPr>
      </w:pPr>
    </w:p>
    <w:p w:rsidR="00855230" w:rsidRDefault="00855230" w:rsidP="00855230">
      <w:pPr>
        <w:widowControl w:val="0"/>
        <w:spacing w:after="0" w:line="240" w:lineRule="auto"/>
        <w:ind w:firstLine="709"/>
        <w:jc w:val="both"/>
        <w:rPr>
          <w:bCs/>
          <w:iCs/>
          <w:sz w:val="28"/>
          <w:szCs w:val="28"/>
        </w:rPr>
      </w:pPr>
      <w:r w:rsidRPr="00855230">
        <w:rPr>
          <w:bCs/>
          <w:iCs/>
          <w:sz w:val="28"/>
          <w:szCs w:val="28"/>
        </w:rPr>
        <w:t>Допускается применять обозначения единиц в заголовках граф и в наименованиях строк (боковиках)</w:t>
      </w:r>
      <w:r w:rsidR="00507DBD">
        <w:rPr>
          <w:bCs/>
          <w:iCs/>
          <w:sz w:val="28"/>
          <w:szCs w:val="28"/>
          <w:lang w:val="kk-KZ"/>
        </w:rPr>
        <w:t xml:space="preserve"> </w:t>
      </w:r>
      <w:r w:rsidRPr="00855230">
        <w:rPr>
          <w:bCs/>
          <w:iCs/>
          <w:sz w:val="28"/>
          <w:szCs w:val="28"/>
        </w:rPr>
        <w:t>таблиц.</w:t>
      </w:r>
    </w:p>
    <w:p w:rsidR="00507DBD" w:rsidRPr="00855230" w:rsidRDefault="00507DBD" w:rsidP="00507DBD">
      <w:pPr>
        <w:widowControl w:val="0"/>
        <w:spacing w:after="0" w:line="240" w:lineRule="auto"/>
        <w:jc w:val="both"/>
        <w:rPr>
          <w:bCs/>
          <w:iCs/>
          <w:sz w:val="28"/>
          <w:szCs w:val="28"/>
        </w:rPr>
      </w:pPr>
      <w:r w:rsidRPr="00507DBD">
        <w:rPr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5962983" cy="124220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428" cy="1249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7DBD" w:rsidRDefault="00507DBD" w:rsidP="00507DBD">
      <w:pPr>
        <w:widowControl w:val="0"/>
        <w:spacing w:after="0" w:line="240" w:lineRule="auto"/>
        <w:jc w:val="both"/>
        <w:rPr>
          <w:sz w:val="28"/>
          <w:szCs w:val="28"/>
        </w:rPr>
      </w:pPr>
      <w:r w:rsidRPr="00507DBD">
        <w:rPr>
          <w:noProof/>
          <w:sz w:val="28"/>
          <w:szCs w:val="28"/>
          <w:lang w:eastAsia="ru-RU"/>
        </w:rPr>
        <w:drawing>
          <wp:inline distT="0" distB="0" distL="0" distR="0">
            <wp:extent cx="5867518" cy="185467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495" cy="1859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230" w:rsidRDefault="00855230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07DBD" w:rsidRPr="00507DBD" w:rsidRDefault="00507DBD" w:rsidP="00507DB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07DBD">
        <w:rPr>
          <w:sz w:val="28"/>
          <w:szCs w:val="28"/>
        </w:rPr>
        <w:t>Допускается применять обозначения единиц в пояснениях обозначений величин к формулам.</w:t>
      </w:r>
    </w:p>
    <w:p w:rsidR="00507DBD" w:rsidRDefault="00507DBD" w:rsidP="00507DB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507DBD">
        <w:rPr>
          <w:sz w:val="28"/>
          <w:szCs w:val="28"/>
        </w:rPr>
        <w:t>Помещать обозначения единиц в одной строке с формулами, выражающими зависимости между величинами</w:t>
      </w:r>
      <w:r>
        <w:rPr>
          <w:sz w:val="28"/>
          <w:szCs w:val="28"/>
          <w:lang w:val="kk-KZ"/>
        </w:rPr>
        <w:t xml:space="preserve"> </w:t>
      </w:r>
      <w:r w:rsidRPr="00507DBD">
        <w:rPr>
          <w:sz w:val="28"/>
          <w:szCs w:val="28"/>
        </w:rPr>
        <w:t>или между их числовыми значениями, представленными в буквенной форме, не допускается.</w:t>
      </w:r>
    </w:p>
    <w:p w:rsidR="00507DBD" w:rsidRDefault="00507DBD" w:rsidP="00507DB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07DBD" w:rsidRPr="00507DBD" w:rsidRDefault="00507DBD" w:rsidP="00507DB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507DBD" w:rsidRDefault="00507DBD" w:rsidP="00507DBD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  <w:r w:rsidRPr="00855230">
        <w:rPr>
          <w:b/>
          <w:bCs/>
          <w:i/>
          <w:iCs/>
          <w:sz w:val="28"/>
          <w:szCs w:val="28"/>
        </w:rPr>
        <w:t>Пример</w:t>
      </w:r>
    </w:p>
    <w:p w:rsidR="00507DBD" w:rsidRDefault="00507DBD" w:rsidP="00507DBD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507DBD" w:rsidTr="008E09F7">
        <w:tc>
          <w:tcPr>
            <w:tcW w:w="4672" w:type="dxa"/>
          </w:tcPr>
          <w:p w:rsidR="00507DBD" w:rsidRDefault="00507DBD" w:rsidP="008E09F7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Правильно:</w:t>
            </w:r>
          </w:p>
        </w:tc>
        <w:tc>
          <w:tcPr>
            <w:tcW w:w="4673" w:type="dxa"/>
          </w:tcPr>
          <w:p w:rsidR="00507DBD" w:rsidRDefault="00507DBD" w:rsidP="008E09F7">
            <w:pPr>
              <w:widowControl w:val="0"/>
              <w:ind w:firstLine="709"/>
              <w:jc w:val="both"/>
              <w:rPr>
                <w:rFonts w:cs="Times New Roman"/>
                <w:sz w:val="28"/>
                <w:szCs w:val="28"/>
              </w:rPr>
            </w:pPr>
            <w:r w:rsidRPr="00855230">
              <w:rPr>
                <w:rFonts w:cs="Times New Roman"/>
                <w:b/>
                <w:bCs/>
                <w:i/>
                <w:iCs/>
                <w:sz w:val="28"/>
                <w:szCs w:val="28"/>
              </w:rPr>
              <w:t>Неправильно:</w:t>
            </w:r>
          </w:p>
        </w:tc>
      </w:tr>
      <w:tr w:rsidR="00507DBD" w:rsidTr="008E09F7">
        <w:tc>
          <w:tcPr>
            <w:tcW w:w="4672" w:type="dxa"/>
          </w:tcPr>
          <w:p w:rsidR="00507DBD" w:rsidRDefault="00507DBD" w:rsidP="00E229A2">
            <w:pPr>
              <w:widowControl w:val="0"/>
              <w:ind w:firstLine="60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507DBD">
              <w:rPr>
                <w:b/>
                <w:bCs/>
                <w:i/>
                <w:iCs/>
                <w:sz w:val="28"/>
                <w:szCs w:val="28"/>
              </w:rPr>
              <w:t xml:space="preserve">v = 3,6 s/t, </w:t>
            </w:r>
          </w:p>
          <w:p w:rsidR="00507DBD" w:rsidRDefault="00507DBD" w:rsidP="00E229A2">
            <w:pPr>
              <w:widowControl w:val="0"/>
              <w:ind w:firstLine="60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507DBD">
              <w:rPr>
                <w:b/>
                <w:bCs/>
                <w:i/>
                <w:iCs/>
                <w:sz w:val="28"/>
                <w:szCs w:val="28"/>
              </w:rPr>
              <w:t xml:space="preserve">где v </w:t>
            </w:r>
            <w:r w:rsidRPr="00507DBD">
              <w:rPr>
                <w:sz w:val="28"/>
                <w:szCs w:val="28"/>
              </w:rPr>
              <w:t xml:space="preserve">— </w:t>
            </w:r>
            <w:r w:rsidRPr="00507DBD">
              <w:rPr>
                <w:b/>
                <w:bCs/>
                <w:i/>
                <w:iCs/>
                <w:sz w:val="28"/>
                <w:szCs w:val="28"/>
              </w:rPr>
              <w:t xml:space="preserve">скорость, км/ч; </w:t>
            </w:r>
          </w:p>
          <w:p w:rsidR="00507DBD" w:rsidRDefault="00507DBD" w:rsidP="00E229A2">
            <w:pPr>
              <w:widowControl w:val="0"/>
              <w:ind w:firstLine="60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507DBD">
              <w:rPr>
                <w:b/>
                <w:bCs/>
                <w:i/>
                <w:iCs/>
                <w:sz w:val="28"/>
                <w:szCs w:val="28"/>
              </w:rPr>
              <w:t xml:space="preserve">s </w:t>
            </w:r>
            <w:r w:rsidRPr="00507DBD">
              <w:rPr>
                <w:sz w:val="28"/>
                <w:szCs w:val="28"/>
              </w:rPr>
              <w:t xml:space="preserve">— </w:t>
            </w:r>
            <w:r w:rsidRPr="00507DBD">
              <w:rPr>
                <w:b/>
                <w:bCs/>
                <w:i/>
                <w:iCs/>
                <w:sz w:val="28"/>
                <w:szCs w:val="28"/>
              </w:rPr>
              <w:t xml:space="preserve">длина пути, м; </w:t>
            </w:r>
          </w:p>
          <w:p w:rsidR="00507DBD" w:rsidRPr="00507DBD" w:rsidRDefault="00507DBD" w:rsidP="00E229A2">
            <w:pPr>
              <w:widowControl w:val="0"/>
              <w:ind w:firstLine="600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  <w:lang w:val="kk-KZ"/>
              </w:rPr>
            </w:pPr>
            <w:r w:rsidRPr="00507DBD">
              <w:rPr>
                <w:b/>
                <w:bCs/>
                <w:i/>
                <w:iCs/>
                <w:sz w:val="28"/>
                <w:szCs w:val="28"/>
              </w:rPr>
              <w:t>t</w:t>
            </w:r>
            <w:r w:rsidRPr="00507DBD">
              <w:rPr>
                <w:sz w:val="28"/>
                <w:szCs w:val="28"/>
              </w:rPr>
              <w:t xml:space="preserve">— </w:t>
            </w:r>
            <w:r w:rsidRPr="00507DBD">
              <w:rPr>
                <w:b/>
                <w:bCs/>
                <w:i/>
                <w:iCs/>
                <w:sz w:val="28"/>
                <w:szCs w:val="28"/>
              </w:rPr>
              <w:t>длительность движения,</w:t>
            </w:r>
            <w:r>
              <w:rPr>
                <w:b/>
                <w:bCs/>
                <w:i/>
                <w:iCs/>
                <w:sz w:val="28"/>
                <w:szCs w:val="28"/>
                <w:lang w:val="kk-KZ"/>
              </w:rPr>
              <w:t xml:space="preserve"> с</w:t>
            </w:r>
          </w:p>
        </w:tc>
        <w:tc>
          <w:tcPr>
            <w:tcW w:w="4673" w:type="dxa"/>
          </w:tcPr>
          <w:p w:rsidR="00507DBD" w:rsidRPr="00507DBD" w:rsidRDefault="00507DBD" w:rsidP="00E229A2">
            <w:pPr>
              <w:widowControl w:val="0"/>
              <w:ind w:firstLine="463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507DBD">
              <w:rPr>
                <w:b/>
                <w:bCs/>
                <w:i/>
                <w:iCs/>
                <w:sz w:val="28"/>
                <w:szCs w:val="28"/>
              </w:rPr>
              <w:t>v = 3,6 s/t км/ч,</w:t>
            </w:r>
          </w:p>
          <w:p w:rsidR="00E229A2" w:rsidRDefault="00507DBD" w:rsidP="00E229A2">
            <w:pPr>
              <w:widowControl w:val="0"/>
              <w:ind w:firstLine="463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507DBD">
              <w:rPr>
                <w:b/>
                <w:bCs/>
                <w:i/>
                <w:iCs/>
                <w:sz w:val="28"/>
                <w:szCs w:val="28"/>
              </w:rPr>
              <w:t xml:space="preserve">где s </w:t>
            </w:r>
            <w:r w:rsidRPr="00507DBD">
              <w:rPr>
                <w:sz w:val="28"/>
                <w:szCs w:val="28"/>
              </w:rPr>
              <w:t xml:space="preserve">— </w:t>
            </w:r>
            <w:r w:rsidRPr="00507DBD">
              <w:rPr>
                <w:b/>
                <w:bCs/>
                <w:i/>
                <w:iCs/>
                <w:sz w:val="28"/>
                <w:szCs w:val="28"/>
              </w:rPr>
              <w:t>длина пути, м;</w:t>
            </w:r>
          </w:p>
          <w:p w:rsidR="00E229A2" w:rsidRDefault="00E229A2" w:rsidP="00E229A2">
            <w:pPr>
              <w:widowControl w:val="0"/>
              <w:ind w:firstLine="463"/>
              <w:jc w:val="both"/>
              <w:rPr>
                <w:sz w:val="28"/>
                <w:szCs w:val="28"/>
              </w:rPr>
            </w:pPr>
            <w:r w:rsidRPr="00507DBD">
              <w:rPr>
                <w:b/>
                <w:bCs/>
                <w:i/>
                <w:iCs/>
                <w:sz w:val="28"/>
                <w:szCs w:val="28"/>
              </w:rPr>
              <w:t xml:space="preserve">t </w:t>
            </w:r>
            <w:r w:rsidRPr="00507DBD">
              <w:rPr>
                <w:sz w:val="28"/>
                <w:szCs w:val="28"/>
              </w:rPr>
              <w:t xml:space="preserve">— </w:t>
            </w:r>
            <w:r w:rsidRPr="00507DBD">
              <w:rPr>
                <w:b/>
                <w:bCs/>
                <w:i/>
                <w:iCs/>
                <w:sz w:val="28"/>
                <w:szCs w:val="28"/>
              </w:rPr>
              <w:t>длительность движения, с</w:t>
            </w:r>
          </w:p>
          <w:p w:rsidR="00507DBD" w:rsidRPr="00507DBD" w:rsidRDefault="00507DBD" w:rsidP="008E09F7">
            <w:pPr>
              <w:widowControl w:val="0"/>
              <w:ind w:firstLine="709"/>
              <w:jc w:val="both"/>
              <w:rPr>
                <w:rFonts w:cs="Times New Roman"/>
                <w:b/>
                <w:bCs/>
                <w:i/>
                <w:iCs/>
                <w:sz w:val="24"/>
                <w:szCs w:val="28"/>
              </w:rPr>
            </w:pPr>
          </w:p>
        </w:tc>
      </w:tr>
    </w:tbl>
    <w:p w:rsidR="00507DBD" w:rsidRDefault="00507DBD" w:rsidP="00507DBD">
      <w:pPr>
        <w:widowControl w:val="0"/>
        <w:spacing w:after="0" w:line="240" w:lineRule="auto"/>
        <w:ind w:firstLine="709"/>
        <w:jc w:val="both"/>
        <w:rPr>
          <w:b/>
          <w:bCs/>
          <w:i/>
          <w:iCs/>
          <w:sz w:val="28"/>
          <w:szCs w:val="28"/>
        </w:rPr>
      </w:pPr>
    </w:p>
    <w:p w:rsidR="00507DBD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Буквенные обозначения единиц, входящих в произведение, отделяют точками на средней линии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как знаками умножения. Не допускается использовать для этой цели символ «х».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noProof/>
          <w:sz w:val="28"/>
          <w:szCs w:val="28"/>
          <w:lang w:eastAsia="ru-RU"/>
        </w:rPr>
        <w:drawing>
          <wp:inline distT="0" distB="0" distL="0" distR="0">
            <wp:extent cx="4934287" cy="1138687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5"/>
                    <a:stretch/>
                  </pic:blipFill>
                  <pic:spPr bwMode="auto">
                    <a:xfrm>
                      <a:off x="0" y="0"/>
                      <a:ext cx="5144178" cy="1187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Default="00E229A2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29A2" w:rsidRP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Допускается буквенные обозначения единиц, входящих в произведение, отделять пробелами,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если это не вызывает недоразумения.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В буквенных обозначениях отношений единиц в качестве знака деления используют только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одну косую или горизонтальную черту. Допускается применять обозначения единиц в виде произведения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обозначений единиц, возведенных в степени (положительные и отрицательные).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Если для одной из единиц, входящих в отношение, установлено обозначение в виде отрицательной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степени (например, s</w:t>
      </w:r>
      <w:r w:rsidRPr="00E229A2">
        <w:rPr>
          <w:sz w:val="28"/>
          <w:szCs w:val="28"/>
          <w:vertAlign w:val="superscript"/>
          <w:lang w:val="kk-KZ"/>
        </w:rPr>
        <w:t>-1</w:t>
      </w:r>
      <w:r w:rsidRPr="00E229A2">
        <w:rPr>
          <w:sz w:val="28"/>
          <w:szCs w:val="28"/>
        </w:rPr>
        <w:t>, К</w:t>
      </w:r>
      <w:r w:rsidRPr="00E229A2">
        <w:rPr>
          <w:sz w:val="28"/>
          <w:szCs w:val="28"/>
          <w:vertAlign w:val="superscript"/>
          <w:lang w:val="kk-KZ"/>
        </w:rPr>
        <w:t>-1</w:t>
      </w:r>
      <w:r w:rsidRPr="00E229A2">
        <w:rPr>
          <w:sz w:val="28"/>
          <w:szCs w:val="28"/>
        </w:rPr>
        <w:t>, с</w:t>
      </w:r>
      <w:r w:rsidRPr="00E229A2">
        <w:rPr>
          <w:sz w:val="28"/>
          <w:szCs w:val="28"/>
          <w:vertAlign w:val="superscript"/>
        </w:rPr>
        <w:t>-</w:t>
      </w:r>
      <w:proofErr w:type="gramStart"/>
      <w:r w:rsidRPr="00E229A2">
        <w:rPr>
          <w:sz w:val="28"/>
          <w:szCs w:val="28"/>
          <w:vertAlign w:val="superscript"/>
        </w:rPr>
        <w:t>1</w:t>
      </w:r>
      <w:r w:rsidRPr="00E229A2">
        <w:rPr>
          <w:sz w:val="28"/>
          <w:szCs w:val="28"/>
        </w:rPr>
        <w:t xml:space="preserve"> ,</w:t>
      </w:r>
      <w:proofErr w:type="gramEnd"/>
      <w:r w:rsidRPr="00E229A2">
        <w:rPr>
          <w:sz w:val="28"/>
          <w:szCs w:val="28"/>
        </w:rPr>
        <w:t xml:space="preserve"> м</w:t>
      </w:r>
      <w:r w:rsidRPr="00E229A2">
        <w:rPr>
          <w:sz w:val="28"/>
          <w:szCs w:val="28"/>
          <w:vertAlign w:val="superscript"/>
        </w:rPr>
        <w:t>-1</w:t>
      </w:r>
      <w:r w:rsidRPr="00E229A2">
        <w:rPr>
          <w:sz w:val="28"/>
          <w:szCs w:val="28"/>
        </w:rPr>
        <w:t xml:space="preserve"> , К</w:t>
      </w:r>
      <w:r w:rsidRPr="00E229A2">
        <w:rPr>
          <w:sz w:val="28"/>
          <w:szCs w:val="28"/>
          <w:vertAlign w:val="superscript"/>
        </w:rPr>
        <w:t>-1</w:t>
      </w:r>
      <w:r w:rsidRPr="00E229A2">
        <w:rPr>
          <w:sz w:val="28"/>
          <w:szCs w:val="28"/>
        </w:rPr>
        <w:t xml:space="preserve"> ), применять косую или горизонтальную черту не допускается.</w:t>
      </w:r>
    </w:p>
    <w:p w:rsidR="00E229A2" w:rsidRDefault="00E229A2" w:rsidP="00E229A2">
      <w:pPr>
        <w:widowControl w:val="0"/>
        <w:spacing w:after="0" w:line="240" w:lineRule="auto"/>
        <w:ind w:firstLine="851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A41AE9" wp14:editId="0E6A3A83">
            <wp:extent cx="4908430" cy="1366286"/>
            <wp:effectExtent l="0" t="0" r="6985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9294"/>
                    <a:stretch/>
                  </pic:blipFill>
                  <pic:spPr bwMode="auto">
                    <a:xfrm>
                      <a:off x="0" y="0"/>
                      <a:ext cx="4956135" cy="1379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При применении косой черты обозначения единиц в числителе и знаменателе помещают в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строку, произведение обозначений единиц в знаменателе заключают в скобки.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noProof/>
          <w:sz w:val="28"/>
          <w:szCs w:val="28"/>
          <w:lang w:eastAsia="ru-RU"/>
        </w:rPr>
        <w:drawing>
          <wp:inline distT="0" distB="0" distL="0" distR="0">
            <wp:extent cx="5106838" cy="1119752"/>
            <wp:effectExtent l="0" t="0" r="0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7"/>
                    <a:stretch/>
                  </pic:blipFill>
                  <pic:spPr bwMode="auto">
                    <a:xfrm>
                      <a:off x="0" y="0"/>
                      <a:ext cx="5138040" cy="1126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Default="00E229A2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 xml:space="preserve"> При указании производной единицы, состоящей из двух и более единиц, не допускается комбинировать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буквенные обозначения и наименования единиц, т. е. для одних единиц указывать обозначения,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 xml:space="preserve">а для других — </w:t>
      </w:r>
      <w:r w:rsidRPr="00E229A2">
        <w:rPr>
          <w:sz w:val="28"/>
          <w:szCs w:val="28"/>
        </w:rPr>
        <w:lastRenderedPageBreak/>
        <w:t>наименования.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0C78BB" wp14:editId="0CD94DB7">
            <wp:extent cx="5241685" cy="105283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 l="11762"/>
                    <a:stretch/>
                  </pic:blipFill>
                  <pic:spPr bwMode="auto">
                    <a:xfrm>
                      <a:off x="0" y="0"/>
                      <a:ext cx="5241685" cy="105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Default="00E229A2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29A2" w:rsidRP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Допускается применять сочетания специальных знаков: ...°, ..." % и %</w:t>
      </w:r>
      <w:r w:rsidRPr="00E229A2">
        <w:rPr>
          <w:sz w:val="28"/>
          <w:szCs w:val="28"/>
          <w:vertAlign w:val="subscript"/>
          <w:lang w:val="kk-KZ"/>
        </w:rPr>
        <w:t>0</w:t>
      </w:r>
      <w:r w:rsidRPr="00E229A2">
        <w:rPr>
          <w:sz w:val="28"/>
          <w:szCs w:val="28"/>
          <w:vertAlign w:val="subscript"/>
        </w:rPr>
        <w:t xml:space="preserve"> </w:t>
      </w:r>
      <w:r w:rsidRPr="00E229A2">
        <w:rPr>
          <w:sz w:val="28"/>
          <w:szCs w:val="28"/>
        </w:rPr>
        <w:t>с буквенными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 xml:space="preserve">обозначениями единиц, </w:t>
      </w:r>
      <w:proofErr w:type="gramStart"/>
      <w:r w:rsidRPr="00E229A2">
        <w:rPr>
          <w:sz w:val="28"/>
          <w:szCs w:val="28"/>
        </w:rPr>
        <w:t>например</w:t>
      </w:r>
      <w:proofErr w:type="gramEnd"/>
      <w:r w:rsidRPr="00E229A2">
        <w:rPr>
          <w:sz w:val="28"/>
          <w:szCs w:val="28"/>
        </w:rPr>
        <w:t xml:space="preserve"> ...°/s.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При указании диапазона числовых значений величины, выраженного в одних и тех же единицах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величин, обозначение единицы величины указывают за каждым или за последним числовым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значением диапазона, за исключением знаков: %, °</w:t>
      </w:r>
      <w:proofErr w:type="gramStart"/>
      <w:r w:rsidRPr="00E229A2">
        <w:rPr>
          <w:sz w:val="28"/>
          <w:szCs w:val="28"/>
        </w:rPr>
        <w:t>С,...</w:t>
      </w:r>
      <w:proofErr w:type="gramEnd"/>
      <w:r w:rsidRPr="00E229A2">
        <w:rPr>
          <w:sz w:val="28"/>
          <w:szCs w:val="28"/>
        </w:rPr>
        <w:t>°, которые указывают за каждым числовым значением</w:t>
      </w:r>
      <w:r>
        <w:rPr>
          <w:sz w:val="28"/>
          <w:szCs w:val="28"/>
          <w:lang w:val="kk-KZ"/>
        </w:rPr>
        <w:t xml:space="preserve"> </w:t>
      </w:r>
      <w:r w:rsidRPr="00E229A2">
        <w:rPr>
          <w:sz w:val="28"/>
          <w:szCs w:val="28"/>
        </w:rPr>
        <w:t>диапазона.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E36C89" wp14:editId="5953063A">
            <wp:extent cx="4992221" cy="1236225"/>
            <wp:effectExtent l="0" t="0" r="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9148" r="4302"/>
                    <a:stretch/>
                  </pic:blipFill>
                  <pic:spPr bwMode="auto">
                    <a:xfrm>
                      <a:off x="0" y="0"/>
                      <a:ext cx="5013516" cy="12414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sz w:val="28"/>
          <w:szCs w:val="28"/>
        </w:rPr>
        <w:t>Первое и последнее значения диапазона величины можно разделять тире.</w:t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E229A2">
        <w:rPr>
          <w:noProof/>
          <w:sz w:val="28"/>
          <w:szCs w:val="28"/>
          <w:lang w:eastAsia="ru-RU"/>
        </w:rPr>
        <w:drawing>
          <wp:inline distT="0" distB="0" distL="0" distR="0">
            <wp:extent cx="4991735" cy="10571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9"/>
                    <a:stretch/>
                  </pic:blipFill>
                  <pic:spPr bwMode="auto">
                    <a:xfrm>
                      <a:off x="0" y="0"/>
                      <a:ext cx="5021762" cy="1063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987193">
        <w:rPr>
          <w:sz w:val="28"/>
          <w:szCs w:val="28"/>
        </w:rPr>
        <w:t>Международная система единиц СИ задана фиксацией численных значений семи определяющих</w:t>
      </w:r>
      <w:r>
        <w:rPr>
          <w:sz w:val="28"/>
          <w:szCs w:val="28"/>
          <w:lang w:val="kk-KZ"/>
        </w:rPr>
        <w:t xml:space="preserve"> </w:t>
      </w:r>
      <w:r w:rsidRPr="00987193">
        <w:rPr>
          <w:sz w:val="28"/>
          <w:szCs w:val="28"/>
        </w:rPr>
        <w:t>констант, указанных в приложении А (см. также [3]). Основные единицы СИ выводятся с помощью</w:t>
      </w:r>
      <w:r>
        <w:rPr>
          <w:sz w:val="28"/>
          <w:szCs w:val="28"/>
          <w:lang w:val="kk-KZ"/>
        </w:rPr>
        <w:t xml:space="preserve"> </w:t>
      </w:r>
      <w:r w:rsidRPr="00987193">
        <w:rPr>
          <w:sz w:val="28"/>
          <w:szCs w:val="28"/>
        </w:rPr>
        <w:t>одной или нескольких определяющих констант. Основные единицы СИ указаны в таблице 1.</w:t>
      </w:r>
    </w:p>
    <w:p w:rsidR="009E12DB" w:rsidRPr="009E12DB" w:rsidRDefault="009E12DB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Выдержки из стандарта представлены далее.</w:t>
      </w: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87193" w:rsidRDefault="00987193" w:rsidP="00987193">
      <w:pPr>
        <w:widowControl w:val="0"/>
        <w:spacing w:after="0" w:line="240" w:lineRule="auto"/>
        <w:jc w:val="both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5974511" wp14:editId="3588AE9B">
            <wp:extent cx="6003985" cy="8466908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rcRect l="32674" t="15233" r="37553" b="10124"/>
                    <a:stretch/>
                  </pic:blipFill>
                  <pic:spPr bwMode="auto">
                    <a:xfrm>
                      <a:off x="0" y="0"/>
                      <a:ext cx="6041018" cy="85191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E229A2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E12DB" w:rsidRDefault="009E12DB" w:rsidP="009E12DB">
      <w:pPr>
        <w:widowControl w:val="0"/>
        <w:spacing w:after="0" w:line="240" w:lineRule="auto"/>
        <w:jc w:val="both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89B6B65" wp14:editId="755C6B83">
            <wp:extent cx="5896353" cy="8177842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1663" t="14200" r="37542" b="9867"/>
                    <a:stretch/>
                  </pic:blipFill>
                  <pic:spPr bwMode="auto">
                    <a:xfrm>
                      <a:off x="0" y="0"/>
                      <a:ext cx="5936337" cy="82332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29A2" w:rsidRPr="008445B5" w:rsidRDefault="00E229A2" w:rsidP="00E229A2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9E12DB" w:rsidRDefault="009E12DB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9E12DB" w:rsidRDefault="009E12DB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9E12DB" w:rsidRDefault="009E12DB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9E12DB" w:rsidRDefault="009E12DB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9E12DB" w:rsidRDefault="004D4DA0" w:rsidP="004D4DA0">
      <w:pPr>
        <w:widowControl w:val="0"/>
        <w:spacing w:after="0" w:line="240" w:lineRule="auto"/>
        <w:jc w:val="both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4A31AAB" wp14:editId="6EC6D977">
            <wp:extent cx="5967762" cy="8005314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1080" t="16523" r="38272" b="10388"/>
                    <a:stretch/>
                  </pic:blipFill>
                  <pic:spPr bwMode="auto">
                    <a:xfrm>
                      <a:off x="0" y="0"/>
                      <a:ext cx="6002125" cy="80514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12DB" w:rsidRDefault="009E12DB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4D4DA0" w:rsidRDefault="004D4DA0" w:rsidP="004D4DA0">
      <w:pPr>
        <w:widowControl w:val="0"/>
        <w:spacing w:after="0" w:line="240" w:lineRule="auto"/>
        <w:jc w:val="both"/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3EAD3B0" wp14:editId="65F93B19">
            <wp:extent cx="5917373" cy="7712016"/>
            <wp:effectExtent l="0" t="0" r="762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l="31228" t="15490" r="36816" b="10467"/>
                    <a:stretch/>
                  </pic:blipFill>
                  <pic:spPr bwMode="auto">
                    <a:xfrm>
                      <a:off x="0" y="0"/>
                      <a:ext cx="5958841" cy="77660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4D4DA0">
      <w:pPr>
        <w:widowControl w:val="0"/>
        <w:spacing w:after="0" w:line="240" w:lineRule="auto"/>
        <w:ind w:firstLine="709"/>
        <w:jc w:val="both"/>
        <w:rPr>
          <w:rFonts w:cs="Times New Roman"/>
          <w:b/>
          <w:sz w:val="28"/>
          <w:szCs w:val="28"/>
        </w:rPr>
      </w:pPr>
    </w:p>
    <w:p w:rsidR="00F3624D" w:rsidRDefault="00F3624D" w:rsidP="00F3624D">
      <w:pPr>
        <w:widowControl w:val="0"/>
        <w:spacing w:after="0" w:line="240" w:lineRule="auto"/>
        <w:jc w:val="both"/>
        <w:rPr>
          <w:rFonts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585DFA3" wp14:editId="59D7B63E">
            <wp:extent cx="5917285" cy="5321288"/>
            <wp:effectExtent l="0" t="0" r="762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1226" t="16978" r="37544" b="33093"/>
                    <a:stretch/>
                  </pic:blipFill>
                  <pic:spPr bwMode="auto">
                    <a:xfrm>
                      <a:off x="0" y="0"/>
                      <a:ext cx="5950343" cy="53510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4DA0" w:rsidRDefault="004D4DA0" w:rsidP="004D4DA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4D4DA0">
        <w:rPr>
          <w:rFonts w:cs="Times New Roman"/>
          <w:b/>
          <w:sz w:val="28"/>
          <w:szCs w:val="28"/>
        </w:rPr>
        <w:t>Пример 1.</w:t>
      </w:r>
      <w:r w:rsidRPr="004D4DA0">
        <w:rPr>
          <w:rFonts w:cs="Times New Roman"/>
          <w:sz w:val="28"/>
          <w:szCs w:val="28"/>
        </w:rPr>
        <w:t xml:space="preserve"> Производная единица Герц (Гц) — частота периодического процесса, при которой за время в 1 с происходит один цикл процесса.</w:t>
      </w:r>
    </w:p>
    <w:p w:rsidR="004D4DA0" w:rsidRDefault="004D4DA0" w:rsidP="004D4DA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  <w:lang w:val="kk-KZ"/>
        </w:rPr>
        <w:t>Ч</w:t>
      </w:r>
      <w:proofErr w:type="spellStart"/>
      <w:r w:rsidRPr="004D4DA0">
        <w:rPr>
          <w:rFonts w:cs="Times New Roman"/>
          <w:sz w:val="28"/>
          <w:szCs w:val="28"/>
        </w:rPr>
        <w:t>астота</w:t>
      </w:r>
      <w:proofErr w:type="spellEnd"/>
      <w:r w:rsidRPr="004D4DA0">
        <w:rPr>
          <w:rFonts w:cs="Times New Roman"/>
          <w:sz w:val="28"/>
          <w:szCs w:val="28"/>
        </w:rPr>
        <w:t xml:space="preserve"> периодического процесса определяется по формуле</w:t>
      </w:r>
    </w:p>
    <w:p w:rsidR="004D4DA0" w:rsidRDefault="004D4DA0" w:rsidP="004D4DA0">
      <w:pPr>
        <w:widowControl w:val="0"/>
        <w:spacing w:after="0" w:line="240" w:lineRule="auto"/>
        <w:ind w:firstLine="709"/>
        <w:jc w:val="center"/>
        <w:rPr>
          <w:rFonts w:cs="Times New Roman"/>
          <w:sz w:val="28"/>
          <w:szCs w:val="28"/>
        </w:rPr>
      </w:pPr>
      <w:r w:rsidRPr="004D4DA0">
        <w:rPr>
          <w:rFonts w:cs="Times New Roman"/>
          <w:sz w:val="28"/>
          <w:szCs w:val="28"/>
        </w:rPr>
        <w:br/>
        <w:t xml:space="preserve">ν = 1 / T </w:t>
      </w:r>
    </w:p>
    <w:p w:rsidR="00F3624D" w:rsidRPr="00F3624D" w:rsidRDefault="00F3624D" w:rsidP="004D4DA0">
      <w:pPr>
        <w:widowControl w:val="0"/>
        <w:spacing w:after="0" w:line="240" w:lineRule="auto"/>
        <w:ind w:firstLine="709"/>
        <w:jc w:val="center"/>
        <w:rPr>
          <w:rFonts w:cs="Times New Roman"/>
          <w:szCs w:val="28"/>
        </w:rPr>
      </w:pPr>
    </w:p>
    <w:p w:rsidR="00F3624D" w:rsidRDefault="004D4DA0" w:rsidP="00F3624D">
      <w:pPr>
        <w:widowControl w:val="0"/>
        <w:spacing w:after="0" w:line="240" w:lineRule="auto"/>
        <w:rPr>
          <w:rFonts w:cs="Times New Roman"/>
          <w:sz w:val="28"/>
          <w:szCs w:val="28"/>
        </w:rPr>
      </w:pPr>
      <w:r w:rsidRPr="004D4DA0">
        <w:rPr>
          <w:rFonts w:cs="Times New Roman"/>
          <w:sz w:val="28"/>
          <w:szCs w:val="28"/>
        </w:rPr>
        <w:t>где T — период периодического процесса, с.</w:t>
      </w:r>
    </w:p>
    <w:p w:rsidR="00F3624D" w:rsidRPr="00F3624D" w:rsidRDefault="00F3624D" w:rsidP="00F3624D">
      <w:pPr>
        <w:widowControl w:val="0"/>
        <w:spacing w:after="0" w:line="240" w:lineRule="auto"/>
        <w:rPr>
          <w:rFonts w:cs="Times New Roman"/>
          <w:szCs w:val="28"/>
        </w:rPr>
      </w:pPr>
    </w:p>
    <w:p w:rsidR="004D4DA0" w:rsidRPr="00F3624D" w:rsidRDefault="004D4DA0" w:rsidP="00F3624D">
      <w:pPr>
        <w:widowControl w:val="0"/>
        <w:spacing w:after="0" w:line="240" w:lineRule="auto"/>
        <w:jc w:val="center"/>
        <w:rPr>
          <w:rFonts w:cs="Times New Roman"/>
          <w:szCs w:val="28"/>
        </w:rPr>
      </w:pPr>
      <w:r w:rsidRPr="004D4DA0">
        <w:rPr>
          <w:rFonts w:cs="Times New Roman"/>
          <w:sz w:val="28"/>
          <w:szCs w:val="28"/>
        </w:rPr>
        <w:t xml:space="preserve">Гц = 1 / с = с⁻¹ </w:t>
      </w:r>
      <w:r w:rsidRPr="004D4DA0">
        <w:rPr>
          <w:rFonts w:cs="Times New Roman"/>
          <w:sz w:val="28"/>
          <w:szCs w:val="28"/>
        </w:rPr>
        <w:br/>
      </w:r>
    </w:p>
    <w:p w:rsidR="004D4DA0" w:rsidRDefault="004D4DA0" w:rsidP="004D4DA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4D4DA0">
        <w:rPr>
          <w:rFonts w:cs="Times New Roman"/>
          <w:sz w:val="28"/>
          <w:szCs w:val="28"/>
        </w:rPr>
        <w:t>Уравнение (2) показывает связь производной единицы Гц с основными</w:t>
      </w:r>
      <w:r>
        <w:rPr>
          <w:rFonts w:cs="Times New Roman"/>
          <w:sz w:val="28"/>
          <w:szCs w:val="28"/>
          <w:lang w:val="kk-KZ"/>
        </w:rPr>
        <w:t xml:space="preserve"> </w:t>
      </w:r>
      <w:r w:rsidRPr="004D4DA0">
        <w:rPr>
          <w:rFonts w:cs="Times New Roman"/>
          <w:sz w:val="28"/>
          <w:szCs w:val="28"/>
        </w:rPr>
        <w:t>единицами СИ.</w:t>
      </w:r>
    </w:p>
    <w:p w:rsidR="004D4DA0" w:rsidRPr="004D4DA0" w:rsidRDefault="004D4DA0" w:rsidP="004D4DA0">
      <w:pPr>
        <w:widowControl w:val="0"/>
        <w:spacing w:after="0" w:line="240" w:lineRule="auto"/>
        <w:jc w:val="both"/>
        <w:rPr>
          <w:rFonts w:cs="Times New Roman"/>
          <w:sz w:val="28"/>
          <w:szCs w:val="28"/>
        </w:rPr>
      </w:pPr>
    </w:p>
    <w:p w:rsidR="004D4DA0" w:rsidRPr="00F3624D" w:rsidRDefault="004D4DA0" w:rsidP="00F3624D">
      <w:pPr>
        <w:widowControl w:val="0"/>
        <w:spacing w:after="0" w:line="240" w:lineRule="auto"/>
        <w:ind w:firstLine="709"/>
        <w:jc w:val="both"/>
        <w:rPr>
          <w:rFonts w:cs="Times New Roman"/>
          <w:szCs w:val="28"/>
        </w:rPr>
      </w:pPr>
      <w:r w:rsidRPr="00F3624D">
        <w:rPr>
          <w:rFonts w:cs="Times New Roman"/>
          <w:b/>
          <w:sz w:val="28"/>
          <w:szCs w:val="28"/>
        </w:rPr>
        <w:t>Пример 2.</w:t>
      </w:r>
      <w:r w:rsidRPr="004D4DA0">
        <w:rPr>
          <w:rFonts w:cs="Times New Roman"/>
          <w:sz w:val="28"/>
          <w:szCs w:val="28"/>
        </w:rPr>
        <w:t xml:space="preserve"> Производная единица Ньютон (Н) — сила, изменяющая за 1 с скорость тела массой 1 кг на 1 м/с в направлении действия силы.</w:t>
      </w:r>
      <w:r w:rsidRPr="004D4DA0">
        <w:t xml:space="preserve"> </w:t>
      </w:r>
      <w:r w:rsidRPr="004D4DA0">
        <w:rPr>
          <w:rFonts w:cs="Times New Roman"/>
          <w:sz w:val="28"/>
          <w:szCs w:val="28"/>
        </w:rPr>
        <w:t>Числовое значение силы можно определить с помощью второго закона Ньютона</w:t>
      </w:r>
      <w:r w:rsidRPr="004D4DA0">
        <w:rPr>
          <w:rFonts w:cs="Times New Roman"/>
          <w:sz w:val="28"/>
          <w:szCs w:val="28"/>
        </w:rPr>
        <w:br/>
      </w:r>
    </w:p>
    <w:p w:rsidR="004D4DA0" w:rsidRDefault="004D4DA0" w:rsidP="004D4DA0">
      <w:pPr>
        <w:widowControl w:val="0"/>
        <w:spacing w:after="0" w:line="240" w:lineRule="auto"/>
        <w:jc w:val="center"/>
        <w:rPr>
          <w:rFonts w:cs="Times New Roman"/>
          <w:sz w:val="28"/>
          <w:szCs w:val="28"/>
        </w:rPr>
      </w:pPr>
      <w:r w:rsidRPr="004D4DA0">
        <w:rPr>
          <w:rFonts w:cs="Times New Roman"/>
          <w:sz w:val="28"/>
          <w:szCs w:val="28"/>
        </w:rPr>
        <w:t xml:space="preserve">F = </w:t>
      </w:r>
      <w:proofErr w:type="spellStart"/>
      <w:r w:rsidRPr="004D4DA0">
        <w:rPr>
          <w:rFonts w:cs="Times New Roman"/>
          <w:sz w:val="28"/>
          <w:szCs w:val="28"/>
        </w:rPr>
        <w:t>ma</w:t>
      </w:r>
      <w:proofErr w:type="spellEnd"/>
    </w:p>
    <w:p w:rsidR="004D4DA0" w:rsidRDefault="004D4DA0" w:rsidP="004D4DA0">
      <w:pPr>
        <w:widowControl w:val="0"/>
        <w:spacing w:after="0" w:line="240" w:lineRule="auto"/>
        <w:rPr>
          <w:rFonts w:cs="Times New Roman"/>
          <w:sz w:val="28"/>
          <w:szCs w:val="28"/>
          <w:lang w:val="kk-KZ"/>
        </w:rPr>
      </w:pPr>
      <w:r>
        <w:rPr>
          <w:rFonts w:cs="Times New Roman"/>
          <w:sz w:val="28"/>
          <w:szCs w:val="28"/>
          <w:lang w:val="kk-KZ"/>
        </w:rPr>
        <w:t>г</w:t>
      </w:r>
      <w:r w:rsidRPr="004D4DA0">
        <w:rPr>
          <w:rFonts w:cs="Times New Roman"/>
          <w:sz w:val="28"/>
          <w:szCs w:val="28"/>
        </w:rPr>
        <w:t>де</w:t>
      </w:r>
      <w:r>
        <w:rPr>
          <w:rFonts w:cs="Times New Roman"/>
          <w:sz w:val="28"/>
          <w:szCs w:val="28"/>
          <w:lang w:val="kk-KZ"/>
        </w:rPr>
        <w:t xml:space="preserve"> </w:t>
      </w:r>
      <w:r w:rsidRPr="004D4DA0">
        <w:rPr>
          <w:rFonts w:ascii="Cambria Math" w:hAnsi="Cambria Math" w:cs="Cambria Math"/>
          <w:sz w:val="28"/>
          <w:szCs w:val="28"/>
        </w:rPr>
        <w:t>𝑚</w:t>
      </w:r>
      <w:r w:rsidRPr="004D4DA0">
        <w:rPr>
          <w:rFonts w:cs="Times New Roman"/>
          <w:sz w:val="28"/>
          <w:szCs w:val="28"/>
        </w:rPr>
        <w:t xml:space="preserve"> — масса тела, кг;</w:t>
      </w:r>
      <w:r>
        <w:rPr>
          <w:rFonts w:cs="Times New Roman"/>
          <w:sz w:val="28"/>
          <w:szCs w:val="28"/>
          <w:lang w:val="kk-KZ"/>
        </w:rPr>
        <w:t xml:space="preserve"> </w:t>
      </w:r>
    </w:p>
    <w:p w:rsidR="004D4DA0" w:rsidRDefault="004D4DA0" w:rsidP="004D4DA0">
      <w:pPr>
        <w:widowControl w:val="0"/>
        <w:spacing w:after="0" w:line="240" w:lineRule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  <w:lang w:val="kk-KZ"/>
        </w:rPr>
        <w:t xml:space="preserve">      </w:t>
      </w:r>
      <w:r w:rsidRPr="004D4DA0">
        <w:rPr>
          <w:rFonts w:cs="Times New Roman"/>
          <w:sz w:val="28"/>
          <w:szCs w:val="28"/>
        </w:rPr>
        <w:t>a — ускорение тела, вызванное приложенной силой,</w:t>
      </w:r>
      <w:r>
        <w:rPr>
          <w:rFonts w:cs="Times New Roman"/>
          <w:sz w:val="28"/>
          <w:szCs w:val="28"/>
          <w:lang w:val="kk-KZ"/>
        </w:rPr>
        <w:t xml:space="preserve"> </w:t>
      </w:r>
      <w:r w:rsidRPr="004D4DA0">
        <w:rPr>
          <w:rFonts w:cs="Times New Roman"/>
          <w:sz w:val="28"/>
          <w:szCs w:val="28"/>
        </w:rPr>
        <w:t>м/с².</w:t>
      </w:r>
    </w:p>
    <w:p w:rsidR="00F3624D" w:rsidRDefault="004D4DA0" w:rsidP="00F3624D">
      <w:pPr>
        <w:widowControl w:val="0"/>
        <w:spacing w:after="0" w:line="240" w:lineRule="auto"/>
        <w:ind w:firstLine="709"/>
        <w:jc w:val="center"/>
        <w:rPr>
          <w:rFonts w:cs="Times New Roman"/>
          <w:sz w:val="28"/>
          <w:szCs w:val="28"/>
        </w:rPr>
      </w:pPr>
      <w:r w:rsidRPr="004D4DA0">
        <w:rPr>
          <w:rFonts w:cs="Times New Roman"/>
          <w:sz w:val="28"/>
          <w:szCs w:val="28"/>
        </w:rPr>
        <w:lastRenderedPageBreak/>
        <w:t>Заменим обозначения величин в формуле обозначениями единиц СИ</w:t>
      </w:r>
      <w:r w:rsidRPr="004D4DA0">
        <w:rPr>
          <w:rFonts w:cs="Times New Roman"/>
          <w:sz w:val="28"/>
          <w:szCs w:val="28"/>
        </w:rPr>
        <w:br/>
      </w:r>
      <w:r>
        <w:rPr>
          <w:noProof/>
          <w:lang w:eastAsia="ru-RU"/>
        </w:rPr>
        <w:drawing>
          <wp:inline distT="0" distB="0" distL="0" distR="0" wp14:anchorId="6C0EF29A" wp14:editId="333589CD">
            <wp:extent cx="1326940" cy="447179"/>
            <wp:effectExtent l="0" t="0" r="698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14091" t="40274" r="34188" b="28737"/>
                    <a:stretch/>
                  </pic:blipFill>
                  <pic:spPr bwMode="auto">
                    <a:xfrm>
                      <a:off x="0" y="0"/>
                      <a:ext cx="1394251" cy="4698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624D" w:rsidRPr="00F3624D" w:rsidRDefault="00F3624D" w:rsidP="00F3624D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F3624D">
        <w:rPr>
          <w:rFonts w:cs="Times New Roman"/>
          <w:sz w:val="28"/>
          <w:szCs w:val="28"/>
        </w:rPr>
        <w:t>Уравнение показывает связь производной единицы Н с основными единицами СИ.</w:t>
      </w:r>
    </w:p>
    <w:p w:rsidR="004D4DA0" w:rsidRDefault="00F3624D" w:rsidP="00F3624D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F3624D">
        <w:rPr>
          <w:rFonts w:cs="Times New Roman"/>
          <w:i/>
          <w:sz w:val="28"/>
          <w:szCs w:val="28"/>
        </w:rPr>
        <w:t>Кратная единица</w:t>
      </w:r>
      <w:r w:rsidRPr="00F3624D">
        <w:rPr>
          <w:rFonts w:cs="Times New Roman"/>
          <w:sz w:val="28"/>
          <w:szCs w:val="28"/>
        </w:rPr>
        <w:t xml:space="preserve"> — единица физической величины, в целое число раз большая системной или внесистемной единицы. Множители и приставки, используемые для образования кратных единиц, приведены в таблице 2.</w:t>
      </w:r>
    </w:p>
    <w:p w:rsidR="00F3624D" w:rsidRPr="004D4DA0" w:rsidRDefault="00F3624D" w:rsidP="00F3624D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4D4DA0" w:rsidRDefault="004D4DA0" w:rsidP="004D4DA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4D4DA0">
        <w:rPr>
          <w:rFonts w:cs="Times New Roman"/>
          <w:sz w:val="28"/>
          <w:szCs w:val="28"/>
        </w:rPr>
        <w:t>Таблица 2 — Множители и приставки, используемые для образования кратных единиц</w:t>
      </w:r>
    </w:p>
    <w:p w:rsidR="007651DF" w:rsidRDefault="007651DF" w:rsidP="004D4DA0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2825"/>
        <w:gridCol w:w="2160"/>
        <w:gridCol w:w="2176"/>
        <w:gridCol w:w="2160"/>
      </w:tblGrid>
      <w:tr w:rsidR="004D4DA0" w:rsidRPr="004D4DA0" w:rsidTr="00F3624D">
        <w:trPr>
          <w:trHeight w:val="20"/>
        </w:trPr>
        <w:tc>
          <w:tcPr>
            <w:tcW w:w="2825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Десятичный множитель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Приставка</w:t>
            </w:r>
          </w:p>
        </w:tc>
        <w:tc>
          <w:tcPr>
            <w:tcW w:w="2176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Международное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Русское</w:t>
            </w:r>
          </w:p>
        </w:tc>
      </w:tr>
      <w:tr w:rsidR="004D4DA0" w:rsidRPr="004D4DA0" w:rsidTr="00F3624D">
        <w:trPr>
          <w:trHeight w:val="20"/>
        </w:trPr>
        <w:tc>
          <w:tcPr>
            <w:tcW w:w="2825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10</w:t>
            </w:r>
            <w:r w:rsidRPr="00F3624D">
              <w:rPr>
                <w:rFonts w:cs="Times New Roman"/>
                <w:sz w:val="24"/>
                <w:szCs w:val="28"/>
                <w:vertAlign w:val="superscript"/>
              </w:rPr>
              <w:t>24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</w:rPr>
              <w:t>йотта</w:t>
            </w:r>
            <w:proofErr w:type="spellEnd"/>
          </w:p>
        </w:tc>
        <w:tc>
          <w:tcPr>
            <w:tcW w:w="2176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Y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И</w:t>
            </w:r>
          </w:p>
        </w:tc>
      </w:tr>
      <w:tr w:rsidR="004D4DA0" w:rsidRPr="004D4DA0" w:rsidTr="00F3624D">
        <w:trPr>
          <w:trHeight w:val="20"/>
        </w:trPr>
        <w:tc>
          <w:tcPr>
            <w:tcW w:w="2825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10</w:t>
            </w:r>
            <w:r w:rsidRPr="00F3624D">
              <w:rPr>
                <w:rFonts w:cs="Times New Roman"/>
                <w:sz w:val="24"/>
                <w:szCs w:val="28"/>
                <w:vertAlign w:val="superscript"/>
              </w:rPr>
              <w:t>21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</w:rPr>
              <w:t>зетта</w:t>
            </w:r>
            <w:proofErr w:type="spellEnd"/>
          </w:p>
        </w:tc>
        <w:tc>
          <w:tcPr>
            <w:tcW w:w="2176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Z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З</w:t>
            </w:r>
          </w:p>
        </w:tc>
      </w:tr>
      <w:tr w:rsidR="004D4DA0" w:rsidRPr="004D4DA0" w:rsidTr="00F3624D">
        <w:trPr>
          <w:trHeight w:val="20"/>
        </w:trPr>
        <w:tc>
          <w:tcPr>
            <w:tcW w:w="2825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10</w:t>
            </w:r>
            <w:r w:rsidRPr="00F3624D">
              <w:rPr>
                <w:rFonts w:cs="Times New Roman"/>
                <w:sz w:val="24"/>
                <w:szCs w:val="28"/>
                <w:vertAlign w:val="superscript"/>
              </w:rPr>
              <w:t>18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экса</w:t>
            </w:r>
          </w:p>
        </w:tc>
        <w:tc>
          <w:tcPr>
            <w:tcW w:w="2176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E</w:t>
            </w:r>
          </w:p>
        </w:tc>
        <w:tc>
          <w:tcPr>
            <w:tcW w:w="2160" w:type="dxa"/>
            <w:vAlign w:val="center"/>
          </w:tcPr>
          <w:p w:rsidR="004D4DA0" w:rsidRPr="00F3624D" w:rsidRDefault="004D4DA0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</w:rPr>
            </w:pPr>
            <w:r w:rsidRPr="00F3624D">
              <w:rPr>
                <w:rFonts w:cs="Times New Roman"/>
                <w:sz w:val="24"/>
                <w:szCs w:val="28"/>
              </w:rPr>
              <w:t>Э</w:t>
            </w:r>
          </w:p>
        </w:tc>
      </w:tr>
      <w:tr w:rsidR="00F3624D" w:rsidRPr="004D4DA0" w:rsidTr="00F3624D">
        <w:trPr>
          <w:trHeight w:val="20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10¹⁵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пета</w:t>
            </w:r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P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П</w:t>
            </w:r>
          </w:p>
        </w:tc>
      </w:tr>
      <w:tr w:rsidR="00F3624D" w:rsidRPr="004D4DA0" w:rsidTr="00F3624D">
        <w:trPr>
          <w:trHeight w:val="20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10¹²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proofErr w:type="spellStart"/>
            <w:r w:rsidRPr="00F3624D">
              <w:rPr>
                <w:sz w:val="24"/>
              </w:rPr>
              <w:t>тера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T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Т</w:t>
            </w:r>
          </w:p>
        </w:tc>
      </w:tr>
      <w:tr w:rsidR="00F3624D" w:rsidRPr="004D4DA0" w:rsidTr="00F3624D">
        <w:trPr>
          <w:trHeight w:val="20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10⁹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proofErr w:type="spellStart"/>
            <w:r w:rsidRPr="00F3624D">
              <w:rPr>
                <w:sz w:val="24"/>
              </w:rPr>
              <w:t>гига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G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Г</w:t>
            </w:r>
          </w:p>
        </w:tc>
      </w:tr>
      <w:tr w:rsidR="00F3624D" w:rsidRPr="004D4DA0" w:rsidTr="00F3624D">
        <w:trPr>
          <w:trHeight w:val="20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10⁶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мега</w:t>
            </w:r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M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М</w:t>
            </w:r>
          </w:p>
        </w:tc>
      </w:tr>
      <w:tr w:rsidR="00F3624D" w:rsidRPr="004D4DA0" w:rsidTr="00F3624D">
        <w:trPr>
          <w:trHeight w:val="20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10³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кило</w:t>
            </w:r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k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к</w:t>
            </w:r>
          </w:p>
        </w:tc>
      </w:tr>
      <w:tr w:rsidR="00F3624D" w:rsidRPr="004D4DA0" w:rsidTr="00F3624D">
        <w:trPr>
          <w:trHeight w:val="20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10²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proofErr w:type="spellStart"/>
            <w:r w:rsidRPr="00F3624D">
              <w:rPr>
                <w:sz w:val="24"/>
              </w:rPr>
              <w:t>гекто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h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г</w:t>
            </w:r>
          </w:p>
        </w:tc>
      </w:tr>
      <w:tr w:rsidR="00F3624D" w:rsidRPr="004D4DA0" w:rsidTr="00F3624D">
        <w:trPr>
          <w:trHeight w:val="20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10¹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дека</w:t>
            </w:r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proofErr w:type="spellStart"/>
            <w:r w:rsidRPr="00F3624D">
              <w:rPr>
                <w:sz w:val="24"/>
              </w:rPr>
              <w:t>da</w:t>
            </w:r>
            <w:proofErr w:type="spellEnd"/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/>
              <w:jc w:val="center"/>
              <w:rPr>
                <w:sz w:val="24"/>
              </w:rPr>
            </w:pPr>
            <w:r w:rsidRPr="00F3624D">
              <w:rPr>
                <w:sz w:val="24"/>
              </w:rPr>
              <w:t>да</w:t>
            </w:r>
          </w:p>
        </w:tc>
      </w:tr>
    </w:tbl>
    <w:p w:rsidR="004D4DA0" w:rsidRDefault="004D4DA0" w:rsidP="004D4DA0">
      <w:pPr>
        <w:widowControl w:val="0"/>
        <w:spacing w:after="0" w:line="240" w:lineRule="auto"/>
        <w:rPr>
          <w:rFonts w:cs="Times New Roman"/>
          <w:sz w:val="28"/>
          <w:szCs w:val="28"/>
        </w:rPr>
      </w:pPr>
    </w:p>
    <w:p w:rsidR="00F3624D" w:rsidRDefault="00F3624D" w:rsidP="00F3624D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  <w:r w:rsidRPr="00F3624D">
        <w:rPr>
          <w:rFonts w:cs="Times New Roman"/>
          <w:sz w:val="28"/>
          <w:szCs w:val="28"/>
        </w:rPr>
        <w:t>Дольная единица — единица физической величины, в целое число раз меньшая системной или внесистемной единицы. Множители и приставки, используемые для образования дольных единиц, приведены в таблице 3.</w:t>
      </w:r>
    </w:p>
    <w:p w:rsidR="00F3624D" w:rsidRDefault="00F3624D" w:rsidP="00F3624D">
      <w:pPr>
        <w:widowControl w:val="0"/>
        <w:spacing w:after="0" w:line="240" w:lineRule="auto"/>
        <w:ind w:firstLine="709"/>
        <w:jc w:val="both"/>
        <w:rPr>
          <w:rFonts w:cs="Times New Roman"/>
          <w:sz w:val="28"/>
          <w:szCs w:val="28"/>
        </w:rPr>
      </w:pPr>
    </w:p>
    <w:p w:rsidR="00F3624D" w:rsidRDefault="00F3624D" w:rsidP="00F3624D">
      <w:pPr>
        <w:widowControl w:val="0"/>
        <w:spacing w:after="0" w:line="240" w:lineRule="auto"/>
        <w:ind w:firstLine="709"/>
        <w:rPr>
          <w:rFonts w:cs="Times New Roman"/>
          <w:sz w:val="28"/>
          <w:szCs w:val="28"/>
        </w:rPr>
      </w:pPr>
      <w:r w:rsidRPr="00F3624D">
        <w:rPr>
          <w:rFonts w:cs="Times New Roman"/>
          <w:sz w:val="28"/>
          <w:szCs w:val="28"/>
        </w:rPr>
        <w:t>Таблица 3 — Множители и приставки, используемые для образования дольных единиц</w:t>
      </w:r>
    </w:p>
    <w:p w:rsidR="007651DF" w:rsidRDefault="007651DF" w:rsidP="00F3624D">
      <w:pPr>
        <w:widowControl w:val="0"/>
        <w:spacing w:after="0" w:line="240" w:lineRule="auto"/>
        <w:ind w:firstLine="709"/>
        <w:rPr>
          <w:rFonts w:cs="Times New Roman"/>
          <w:sz w:val="28"/>
          <w:szCs w:val="28"/>
        </w:rPr>
      </w:pP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2825"/>
        <w:gridCol w:w="2160"/>
        <w:gridCol w:w="2176"/>
        <w:gridCol w:w="2160"/>
      </w:tblGrid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Десятичный</w:t>
            </w:r>
            <w:proofErr w:type="spellEnd"/>
            <w:r w:rsidRPr="00F3624D">
              <w:rPr>
                <w:rFonts w:cs="Times New Roman"/>
                <w:sz w:val="24"/>
                <w:szCs w:val="28"/>
                <w:lang w:val="en-US"/>
              </w:rPr>
              <w:t xml:space="preserve"> </w:t>
            </w:r>
            <w:r w:rsidRPr="00F3624D">
              <w:rPr>
                <w:rFonts w:cs="Times New Roman"/>
                <w:sz w:val="24"/>
                <w:szCs w:val="28"/>
                <w:lang w:val="kk-KZ"/>
              </w:rPr>
              <w:t>м</w:t>
            </w: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ножитель</w:t>
            </w:r>
            <w:proofErr w:type="spellEnd"/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Приставка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Международное</w:t>
            </w:r>
            <w:proofErr w:type="spellEnd"/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Русское</w:t>
            </w:r>
            <w:proofErr w:type="spellEnd"/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10⁻¹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деци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d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д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10⁻²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санти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c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с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10⁻³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милли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m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м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10⁻⁶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микро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μ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мк</w:t>
            </w:r>
            <w:proofErr w:type="spellEnd"/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10⁻⁹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нано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n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н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10⁻¹²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пико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p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п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10⁻¹⁵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фемто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f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ф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10⁻¹⁸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атто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a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а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10⁻²¹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зепто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z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з</w:t>
            </w:r>
          </w:p>
        </w:tc>
      </w:tr>
      <w:tr w:rsidR="00F3624D" w:rsidRPr="00F3624D" w:rsidTr="00F3624D">
        <w:trPr>
          <w:trHeight w:val="57"/>
        </w:trPr>
        <w:tc>
          <w:tcPr>
            <w:tcW w:w="2825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10⁻²⁴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proofErr w:type="spellStart"/>
            <w:r w:rsidRPr="00F3624D">
              <w:rPr>
                <w:rFonts w:cs="Times New Roman"/>
                <w:sz w:val="24"/>
                <w:szCs w:val="28"/>
                <w:lang w:val="en-US"/>
              </w:rPr>
              <w:t>иокто</w:t>
            </w:r>
            <w:proofErr w:type="spellEnd"/>
          </w:p>
        </w:tc>
        <w:tc>
          <w:tcPr>
            <w:tcW w:w="2176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y</w:t>
            </w:r>
          </w:p>
        </w:tc>
        <w:tc>
          <w:tcPr>
            <w:tcW w:w="2160" w:type="dxa"/>
            <w:vAlign w:val="center"/>
          </w:tcPr>
          <w:p w:rsidR="00F3624D" w:rsidRPr="00F3624D" w:rsidRDefault="00F3624D" w:rsidP="00F3624D">
            <w:pPr>
              <w:widowControl w:val="0"/>
              <w:spacing w:after="0" w:line="240" w:lineRule="auto"/>
              <w:jc w:val="center"/>
              <w:rPr>
                <w:rFonts w:cs="Times New Roman"/>
                <w:sz w:val="24"/>
                <w:szCs w:val="28"/>
                <w:lang w:val="en-US"/>
              </w:rPr>
            </w:pPr>
            <w:r w:rsidRPr="00F3624D">
              <w:rPr>
                <w:rFonts w:cs="Times New Roman"/>
                <w:sz w:val="24"/>
                <w:szCs w:val="28"/>
                <w:lang w:val="en-US"/>
              </w:rPr>
              <w:t>и</w:t>
            </w:r>
          </w:p>
        </w:tc>
      </w:tr>
    </w:tbl>
    <w:p w:rsidR="00F3624D" w:rsidRPr="004D4DA0" w:rsidRDefault="00F3624D" w:rsidP="00F3624D">
      <w:pPr>
        <w:widowControl w:val="0"/>
        <w:spacing w:after="0" w:line="240" w:lineRule="auto"/>
        <w:ind w:firstLine="709"/>
        <w:rPr>
          <w:rFonts w:cs="Times New Roman"/>
          <w:sz w:val="28"/>
          <w:szCs w:val="28"/>
        </w:rPr>
      </w:pPr>
    </w:p>
    <w:p w:rsidR="007651DF" w:rsidRDefault="007651DF" w:rsidP="00F3624D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7651DF" w:rsidRDefault="007651DF" w:rsidP="00F3624D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7651DF" w:rsidRDefault="007651DF" w:rsidP="00F3624D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F3624D" w:rsidRDefault="00F3624D" w:rsidP="00F3624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F3624D">
        <w:rPr>
          <w:b/>
          <w:sz w:val="28"/>
          <w:szCs w:val="28"/>
        </w:rPr>
        <w:lastRenderedPageBreak/>
        <w:t>Задание</w:t>
      </w:r>
      <w:r>
        <w:rPr>
          <w:b/>
          <w:sz w:val="28"/>
          <w:szCs w:val="28"/>
          <w:lang w:val="kk-KZ"/>
        </w:rPr>
        <w:t xml:space="preserve"> 1</w:t>
      </w:r>
      <w:r w:rsidRPr="00F3624D">
        <w:rPr>
          <w:b/>
          <w:sz w:val="28"/>
          <w:szCs w:val="28"/>
        </w:rPr>
        <w:t xml:space="preserve">. </w:t>
      </w:r>
      <w:r w:rsidRPr="00F3624D">
        <w:rPr>
          <w:sz w:val="28"/>
          <w:szCs w:val="28"/>
        </w:rPr>
        <w:t>Для каждой единицы измерения своего варианта укажите физическую величину, физический смысл единицы измерения, простейшее уравнение для определения физической величины, выведите взаимосвязь производной единицы с основными единицами СИ. Работу выполнить в соответствии с примерами 1 и 2.</w:t>
      </w:r>
    </w:p>
    <w:p w:rsidR="00F3624D" w:rsidRPr="00F3624D" w:rsidRDefault="00F3624D" w:rsidP="00F3624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F3624D" w:rsidRPr="00F3624D" w:rsidRDefault="00F3624D" w:rsidP="00F3624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F3624D">
        <w:rPr>
          <w:sz w:val="28"/>
          <w:szCs w:val="28"/>
        </w:rPr>
        <w:t>1 вариант: Паскаль; Ватт; Вольт; Сименс.</w:t>
      </w:r>
    </w:p>
    <w:p w:rsidR="004D4DA0" w:rsidRPr="00F3624D" w:rsidRDefault="00F3624D" w:rsidP="00F3624D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F3624D">
        <w:rPr>
          <w:sz w:val="28"/>
          <w:szCs w:val="28"/>
        </w:rPr>
        <w:t>2 вариант: Джоуль; Кулон; Ом; Фарад.</w:t>
      </w:r>
    </w:p>
    <w:p w:rsidR="004D4DA0" w:rsidRDefault="004D4DA0" w:rsidP="008445B5">
      <w:pPr>
        <w:widowControl w:val="0"/>
        <w:spacing w:after="0" w:line="240" w:lineRule="auto"/>
        <w:ind w:firstLine="709"/>
        <w:jc w:val="both"/>
        <w:rPr>
          <w:b/>
          <w:sz w:val="28"/>
          <w:szCs w:val="28"/>
        </w:rPr>
      </w:pPr>
    </w:p>
    <w:p w:rsidR="008445B5" w:rsidRDefault="008445B5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 w:rsidRPr="001B4BE2">
        <w:rPr>
          <w:b/>
          <w:sz w:val="28"/>
          <w:szCs w:val="28"/>
        </w:rPr>
        <w:t xml:space="preserve">Задание </w:t>
      </w:r>
      <w:r w:rsidR="001B4BE2">
        <w:rPr>
          <w:b/>
          <w:sz w:val="28"/>
          <w:szCs w:val="28"/>
        </w:rPr>
        <w:t>2</w:t>
      </w:r>
      <w:r w:rsidRPr="001B4BE2">
        <w:rPr>
          <w:b/>
          <w:sz w:val="28"/>
          <w:szCs w:val="28"/>
        </w:rPr>
        <w:t>.</w:t>
      </w:r>
      <w:r w:rsidRPr="001B4BE2">
        <w:rPr>
          <w:sz w:val="28"/>
          <w:szCs w:val="28"/>
        </w:rPr>
        <w:t xml:space="preserve"> Напишите формулы размерности, выразите через основные единицы</w:t>
      </w:r>
      <w:r w:rsidR="00806728" w:rsidRPr="001B4BE2">
        <w:rPr>
          <w:sz w:val="28"/>
          <w:szCs w:val="28"/>
        </w:rPr>
        <w:t xml:space="preserve"> </w:t>
      </w:r>
      <w:r w:rsidRPr="001B4BE2">
        <w:rPr>
          <w:sz w:val="28"/>
          <w:szCs w:val="28"/>
        </w:rPr>
        <w:t>системы SI и приведите наименования единиц следующих электрических величин: частоты; энергии; работы, количества теплоты; мощности; количества электричества;</w:t>
      </w:r>
      <w:r w:rsidR="00806728" w:rsidRPr="001B4BE2">
        <w:rPr>
          <w:sz w:val="28"/>
          <w:szCs w:val="28"/>
        </w:rPr>
        <w:t xml:space="preserve"> </w:t>
      </w:r>
      <w:r w:rsidRPr="001B4BE2">
        <w:rPr>
          <w:sz w:val="28"/>
          <w:szCs w:val="28"/>
        </w:rPr>
        <w:t>электрического напряжения, электрического потенциала, разности потенциалов, электродвижущей силы; электрического сопротивления; электрической проводимости;</w:t>
      </w:r>
      <w:r w:rsidR="00806728" w:rsidRPr="001B4BE2">
        <w:rPr>
          <w:sz w:val="28"/>
          <w:szCs w:val="28"/>
        </w:rPr>
        <w:t xml:space="preserve"> </w:t>
      </w:r>
      <w:r w:rsidRPr="001B4BE2">
        <w:rPr>
          <w:sz w:val="28"/>
          <w:szCs w:val="28"/>
        </w:rPr>
        <w:t>электрической емкости.</w:t>
      </w:r>
    </w:p>
    <w:p w:rsidR="00E229A2" w:rsidRPr="001B4BE2" w:rsidRDefault="00E229A2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</w:p>
    <w:p w:rsidR="008445B5" w:rsidRPr="001B4BE2" w:rsidRDefault="001B4BE2" w:rsidP="008445B5">
      <w:pPr>
        <w:widowControl w:val="0"/>
        <w:spacing w:after="0" w:line="24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Задание 3</w:t>
      </w:r>
      <w:r w:rsidR="008445B5" w:rsidRPr="001B4BE2">
        <w:rPr>
          <w:b/>
          <w:sz w:val="28"/>
          <w:szCs w:val="28"/>
        </w:rPr>
        <w:t>.</w:t>
      </w:r>
      <w:r w:rsidR="008445B5" w:rsidRPr="001B4BE2">
        <w:rPr>
          <w:sz w:val="28"/>
          <w:szCs w:val="28"/>
        </w:rPr>
        <w:t xml:space="preserve"> Какие из величин, приведенных в та</w:t>
      </w:r>
      <w:r w:rsidR="00806728" w:rsidRPr="001B4BE2">
        <w:rPr>
          <w:sz w:val="28"/>
          <w:szCs w:val="28"/>
        </w:rPr>
        <w:t>бл.1 относят к: основным едини</w:t>
      </w:r>
      <w:r w:rsidR="008445B5" w:rsidRPr="001B4BE2">
        <w:rPr>
          <w:sz w:val="28"/>
          <w:szCs w:val="28"/>
        </w:rPr>
        <w:t>цам системы SI; производным единицам системы SI; внесистемным единицам, допустимым к применению наравне с единицами SI; внесистемным единицам, временно допустимым к применению; относительным; логарифмическим.</w:t>
      </w:r>
      <w:r w:rsidR="00806728" w:rsidRPr="001B4BE2">
        <w:rPr>
          <w:sz w:val="28"/>
          <w:szCs w:val="28"/>
        </w:rPr>
        <w:t xml:space="preserve">   </w:t>
      </w:r>
    </w:p>
    <w:p w:rsidR="00806728" w:rsidRDefault="00806728" w:rsidP="008445B5">
      <w:pPr>
        <w:widowControl w:val="0"/>
        <w:spacing w:after="0" w:line="240" w:lineRule="auto"/>
        <w:ind w:firstLine="709"/>
        <w:jc w:val="both"/>
        <w:rPr>
          <w:color w:val="FF0000"/>
          <w:sz w:val="28"/>
          <w:szCs w:val="28"/>
        </w:rPr>
      </w:pPr>
    </w:p>
    <w:p w:rsidR="00806728" w:rsidRDefault="00806728" w:rsidP="008445B5">
      <w:pPr>
        <w:widowControl w:val="0"/>
        <w:spacing w:after="0" w:line="240" w:lineRule="auto"/>
        <w:ind w:left="-709"/>
        <w:jc w:val="both"/>
        <w:rPr>
          <w:sz w:val="28"/>
          <w:szCs w:val="28"/>
        </w:rPr>
      </w:pPr>
      <w:r w:rsidRPr="00806728">
        <w:rPr>
          <w:noProof/>
          <w:sz w:val="28"/>
          <w:szCs w:val="28"/>
          <w:lang w:eastAsia="ru-RU"/>
        </w:rPr>
        <w:drawing>
          <wp:inline distT="0" distB="0" distL="0" distR="0">
            <wp:extent cx="6676912" cy="31146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599" cy="3121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728" w:rsidRPr="00806728" w:rsidRDefault="00806728" w:rsidP="00806728">
      <w:pPr>
        <w:ind w:firstLine="709"/>
        <w:jc w:val="both"/>
        <w:rPr>
          <w:sz w:val="28"/>
          <w:szCs w:val="28"/>
        </w:rPr>
      </w:pPr>
      <w:r w:rsidRPr="00806728">
        <w:rPr>
          <w:sz w:val="28"/>
          <w:szCs w:val="28"/>
        </w:rPr>
        <w:t>Для выполнения задания №</w:t>
      </w:r>
      <w:r w:rsidR="00F3624D">
        <w:rPr>
          <w:sz w:val="28"/>
          <w:szCs w:val="28"/>
          <w:lang w:val="kk-KZ"/>
        </w:rPr>
        <w:t>3</w:t>
      </w:r>
      <w:r w:rsidRPr="00806728">
        <w:rPr>
          <w:sz w:val="28"/>
          <w:szCs w:val="28"/>
        </w:rPr>
        <w:t xml:space="preserve"> студент выбирает исходные данные из табл. 1</w:t>
      </w:r>
      <w:r>
        <w:rPr>
          <w:sz w:val="28"/>
          <w:szCs w:val="28"/>
        </w:rPr>
        <w:t xml:space="preserve"> </w:t>
      </w:r>
      <w:r w:rsidRPr="00806728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Pr="00806728">
        <w:rPr>
          <w:sz w:val="28"/>
          <w:szCs w:val="28"/>
        </w:rPr>
        <w:t>последней цифре собственного шифра.</w:t>
      </w:r>
    </w:p>
    <w:sectPr w:rsidR="00806728" w:rsidRPr="00806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24325"/>
    <w:multiLevelType w:val="hybridMultilevel"/>
    <w:tmpl w:val="D5942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164AE2"/>
    <w:rsid w:val="001A2933"/>
    <w:rsid w:val="001B4BE2"/>
    <w:rsid w:val="003922D9"/>
    <w:rsid w:val="00421646"/>
    <w:rsid w:val="004B2C4A"/>
    <w:rsid w:val="004B6EDE"/>
    <w:rsid w:val="004D4DA0"/>
    <w:rsid w:val="00507DBD"/>
    <w:rsid w:val="005307E9"/>
    <w:rsid w:val="005B7C1F"/>
    <w:rsid w:val="007651DF"/>
    <w:rsid w:val="007736D5"/>
    <w:rsid w:val="007F1178"/>
    <w:rsid w:val="007F3195"/>
    <w:rsid w:val="00806728"/>
    <w:rsid w:val="008445B5"/>
    <w:rsid w:val="00855230"/>
    <w:rsid w:val="00987193"/>
    <w:rsid w:val="009E12DB"/>
    <w:rsid w:val="00AE4DBC"/>
    <w:rsid w:val="00B61740"/>
    <w:rsid w:val="00C34843"/>
    <w:rsid w:val="00C54575"/>
    <w:rsid w:val="00DE3E57"/>
    <w:rsid w:val="00E229A2"/>
    <w:rsid w:val="00E561B3"/>
    <w:rsid w:val="00EC442C"/>
    <w:rsid w:val="00F3624D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CD2E6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8445B5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table" w:styleId="a5">
    <w:name w:val="Table Grid"/>
    <w:basedOn w:val="a1"/>
    <w:uiPriority w:val="39"/>
    <w:rsid w:val="00855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image" Target="media/image2.emf"/><Relationship Id="rId12" Type="http://schemas.microsoft.com/office/2007/relationships/hdphoto" Target="media/hdphoto1.wdp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hdphoto" Target="media/hdphoto2.wdp"/><Relationship Id="rId20" Type="http://schemas.microsoft.com/office/2007/relationships/hdphoto" Target="media/hdphoto3.wdp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5.emf"/><Relationship Id="rId10" Type="http://schemas.openxmlformats.org/officeDocument/2006/relationships/image" Target="media/image5.em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emf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A0638-D2BC-48E9-ACF3-B9B77481B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11</Pages>
  <Words>1088</Words>
  <Characters>6205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User</cp:lastModifiedBy>
  <cp:revision>6</cp:revision>
  <dcterms:created xsi:type="dcterms:W3CDTF">2026-01-16T12:35:00Z</dcterms:created>
  <dcterms:modified xsi:type="dcterms:W3CDTF">2026-01-18T11:43:00Z</dcterms:modified>
</cp:coreProperties>
</file>